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4C002A9C" w:rsidR="0047783A" w:rsidRPr="00282D30" w:rsidRDefault="0047783A" w:rsidP="00035D61">
      <w:pPr>
        <w:pStyle w:val="Heading1"/>
        <w:keepNext w:val="0"/>
        <w:numPr>
          <w:ilvl w:val="0"/>
          <w:numId w:val="0"/>
        </w:numPr>
        <w:jc w:val="center"/>
        <w:rPr>
          <w:rFonts w:cs="Arial"/>
          <w:iCs/>
          <w:sz w:val="22"/>
          <w:szCs w:val="22"/>
          <w:lang w:val="en-GB"/>
        </w:rPr>
      </w:pPr>
      <w:bookmarkStart w:id="0" w:name="_Toc42488096"/>
      <w:r w:rsidRPr="00282D30">
        <w:rPr>
          <w:rFonts w:cs="Arial"/>
          <w:iCs/>
          <w:sz w:val="22"/>
          <w:szCs w:val="22"/>
          <w:lang w:val="en-GB"/>
        </w:rPr>
        <w:t>SPECIAL CONDITIONS</w:t>
      </w:r>
      <w:bookmarkEnd w:id="0"/>
      <w:r w:rsidR="003F3783" w:rsidRPr="00282D30">
        <w:rPr>
          <w:rFonts w:cs="Arial"/>
          <w:iCs/>
          <w:sz w:val="22"/>
          <w:szCs w:val="22"/>
          <w:lang w:val="en-GB"/>
        </w:rPr>
        <w:t xml:space="preserve"> </w:t>
      </w:r>
    </w:p>
    <w:p w14:paraId="1334B0B7" w14:textId="1B4198D0" w:rsidR="0047783A" w:rsidRPr="00282D30" w:rsidRDefault="005A123C" w:rsidP="0047783A">
      <w:pPr>
        <w:spacing w:before="240"/>
        <w:ind w:left="567" w:hanging="567"/>
        <w:outlineLvl w:val="0"/>
        <w:rPr>
          <w:rFonts w:cs="Arial"/>
          <w:b/>
          <w:smallCaps/>
          <w:sz w:val="22"/>
          <w:szCs w:val="22"/>
        </w:rPr>
      </w:pPr>
      <w:r w:rsidRPr="00282D30">
        <w:rPr>
          <w:rFonts w:cs="Arial"/>
          <w:b/>
          <w:smallCaps/>
          <w:sz w:val="22"/>
          <w:szCs w:val="22"/>
        </w:rPr>
        <w:t>Contents</w:t>
      </w:r>
    </w:p>
    <w:p w14:paraId="1B4ECA1C" w14:textId="3317773A" w:rsidR="00317D86" w:rsidRPr="00282D30" w:rsidRDefault="0047783A" w:rsidP="0047783A">
      <w:pPr>
        <w:jc w:val="both"/>
        <w:rPr>
          <w:rFonts w:cs="Arial"/>
          <w:sz w:val="22"/>
          <w:szCs w:val="22"/>
        </w:rPr>
      </w:pPr>
      <w:r w:rsidRPr="00282D30">
        <w:rPr>
          <w:rFonts w:cs="Arial"/>
          <w:sz w:val="22"/>
          <w:szCs w:val="22"/>
        </w:rPr>
        <w:t>These conditions amplify and supplement</w:t>
      </w:r>
      <w:r w:rsidR="00317D86" w:rsidRPr="00282D30">
        <w:rPr>
          <w:rFonts w:cs="Arial"/>
          <w:sz w:val="22"/>
          <w:szCs w:val="22"/>
        </w:rPr>
        <w:t xml:space="preserve"> </w:t>
      </w:r>
      <w:r w:rsidRPr="00282D30">
        <w:rPr>
          <w:rFonts w:cs="Arial"/>
          <w:sz w:val="22"/>
          <w:szCs w:val="22"/>
        </w:rPr>
        <w:t xml:space="preserve">the </w:t>
      </w:r>
      <w:r w:rsidR="00154A06" w:rsidRPr="00282D30">
        <w:rPr>
          <w:rFonts w:cs="Arial"/>
          <w:sz w:val="22"/>
          <w:szCs w:val="22"/>
        </w:rPr>
        <w:t>g</w:t>
      </w:r>
      <w:r w:rsidRPr="00282D30">
        <w:rPr>
          <w:rFonts w:cs="Arial"/>
          <w:sz w:val="22"/>
          <w:szCs w:val="22"/>
        </w:rPr>
        <w:t xml:space="preserve">eneral </w:t>
      </w:r>
      <w:r w:rsidR="00154A06" w:rsidRPr="00282D30">
        <w:rPr>
          <w:rFonts w:cs="Arial"/>
          <w:sz w:val="22"/>
          <w:szCs w:val="22"/>
        </w:rPr>
        <w:t>c</w:t>
      </w:r>
      <w:r w:rsidRPr="00282D30">
        <w:rPr>
          <w:rFonts w:cs="Arial"/>
          <w:sz w:val="22"/>
          <w:szCs w:val="22"/>
        </w:rPr>
        <w:t xml:space="preserve">onditions governing the </w:t>
      </w:r>
      <w:r w:rsidR="00154A06" w:rsidRPr="00282D30">
        <w:rPr>
          <w:rFonts w:cs="Arial"/>
          <w:sz w:val="22"/>
          <w:szCs w:val="22"/>
        </w:rPr>
        <w:t>c</w:t>
      </w:r>
      <w:r w:rsidR="0097513D" w:rsidRPr="00282D30">
        <w:rPr>
          <w:rFonts w:cs="Arial"/>
          <w:sz w:val="22"/>
          <w:szCs w:val="22"/>
        </w:rPr>
        <w:t>ontract</w:t>
      </w:r>
      <w:r w:rsidRPr="00282D30">
        <w:rPr>
          <w:rFonts w:cs="Arial"/>
          <w:sz w:val="22"/>
          <w:szCs w:val="22"/>
        </w:rPr>
        <w:t>.</w:t>
      </w:r>
      <w:r w:rsidR="00317D86" w:rsidRPr="00282D30">
        <w:rPr>
          <w:rFonts w:cs="Arial"/>
          <w:sz w:val="22"/>
          <w:szCs w:val="22"/>
        </w:rPr>
        <w:t xml:space="preserve"> </w:t>
      </w:r>
      <w:r w:rsidRPr="00282D30">
        <w:rPr>
          <w:rFonts w:cs="Arial"/>
          <w:sz w:val="22"/>
          <w:szCs w:val="22"/>
        </w:rPr>
        <w:t xml:space="preserve">Unless the </w:t>
      </w:r>
      <w:r w:rsidR="00154A06" w:rsidRPr="00282D30">
        <w:rPr>
          <w:rFonts w:cs="Arial"/>
          <w:sz w:val="22"/>
          <w:szCs w:val="22"/>
        </w:rPr>
        <w:t>s</w:t>
      </w:r>
      <w:r w:rsidRPr="00282D30">
        <w:rPr>
          <w:rFonts w:cs="Arial"/>
          <w:sz w:val="22"/>
          <w:szCs w:val="22"/>
        </w:rPr>
        <w:t xml:space="preserve">pecial </w:t>
      </w:r>
      <w:r w:rsidR="00154A06" w:rsidRPr="00282D30">
        <w:rPr>
          <w:rFonts w:cs="Arial"/>
          <w:sz w:val="22"/>
          <w:szCs w:val="22"/>
        </w:rPr>
        <w:t>c</w:t>
      </w:r>
      <w:r w:rsidRPr="00282D30">
        <w:rPr>
          <w:rFonts w:cs="Arial"/>
          <w:sz w:val="22"/>
          <w:szCs w:val="22"/>
        </w:rPr>
        <w:t xml:space="preserve">onditions provide otherwise, those </w:t>
      </w:r>
      <w:r w:rsidR="00154A06" w:rsidRPr="00282D30">
        <w:rPr>
          <w:rFonts w:cs="Arial"/>
          <w:sz w:val="22"/>
          <w:szCs w:val="22"/>
        </w:rPr>
        <w:t>g</w:t>
      </w:r>
      <w:r w:rsidRPr="00282D30">
        <w:rPr>
          <w:rFonts w:cs="Arial"/>
          <w:sz w:val="22"/>
          <w:szCs w:val="22"/>
        </w:rPr>
        <w:t xml:space="preserve">eneral </w:t>
      </w:r>
      <w:r w:rsidR="00154A06" w:rsidRPr="00282D30">
        <w:rPr>
          <w:rFonts w:cs="Arial"/>
          <w:sz w:val="22"/>
          <w:szCs w:val="22"/>
        </w:rPr>
        <w:t>c</w:t>
      </w:r>
      <w:r w:rsidRPr="00282D30">
        <w:rPr>
          <w:rFonts w:cs="Arial"/>
          <w:sz w:val="22"/>
          <w:szCs w:val="22"/>
        </w:rPr>
        <w:t xml:space="preserve">onditions remain fully applicable. The numbering of the </w:t>
      </w:r>
      <w:r w:rsidR="00154A06" w:rsidRPr="00282D30">
        <w:rPr>
          <w:rFonts w:cs="Arial"/>
          <w:sz w:val="22"/>
          <w:szCs w:val="22"/>
        </w:rPr>
        <w:t>a</w:t>
      </w:r>
      <w:r w:rsidRPr="00282D30">
        <w:rPr>
          <w:rFonts w:cs="Arial"/>
          <w:sz w:val="22"/>
          <w:szCs w:val="22"/>
        </w:rPr>
        <w:t xml:space="preserve">rticles of the </w:t>
      </w:r>
      <w:r w:rsidR="00154A06" w:rsidRPr="00282D30">
        <w:rPr>
          <w:rFonts w:cs="Arial"/>
          <w:sz w:val="22"/>
          <w:szCs w:val="22"/>
        </w:rPr>
        <w:t>s</w:t>
      </w:r>
      <w:r w:rsidRPr="00282D30">
        <w:rPr>
          <w:rFonts w:cs="Arial"/>
          <w:sz w:val="22"/>
          <w:szCs w:val="22"/>
        </w:rPr>
        <w:t xml:space="preserve">pecial </w:t>
      </w:r>
      <w:r w:rsidR="00154A06" w:rsidRPr="00282D30">
        <w:rPr>
          <w:rFonts w:cs="Arial"/>
          <w:sz w:val="22"/>
          <w:szCs w:val="22"/>
        </w:rPr>
        <w:t>c</w:t>
      </w:r>
      <w:r w:rsidRPr="00282D30">
        <w:rPr>
          <w:rFonts w:cs="Arial"/>
          <w:sz w:val="22"/>
          <w:szCs w:val="22"/>
        </w:rPr>
        <w:t xml:space="preserve">onditions is not consecutive but follows the numbering of the </w:t>
      </w:r>
      <w:r w:rsidR="00154A06" w:rsidRPr="00282D30">
        <w:rPr>
          <w:rFonts w:cs="Arial"/>
          <w:sz w:val="22"/>
          <w:szCs w:val="22"/>
        </w:rPr>
        <w:t>a</w:t>
      </w:r>
      <w:r w:rsidRPr="00282D30">
        <w:rPr>
          <w:rFonts w:cs="Arial"/>
          <w:sz w:val="22"/>
          <w:szCs w:val="22"/>
        </w:rPr>
        <w:t xml:space="preserve">rticles of the </w:t>
      </w:r>
      <w:r w:rsidR="00154A06" w:rsidRPr="00282D30">
        <w:rPr>
          <w:rFonts w:cs="Arial"/>
          <w:sz w:val="22"/>
          <w:szCs w:val="22"/>
        </w:rPr>
        <w:t>g</w:t>
      </w:r>
      <w:r w:rsidRPr="00282D30">
        <w:rPr>
          <w:rFonts w:cs="Arial"/>
          <w:sz w:val="22"/>
          <w:szCs w:val="22"/>
        </w:rPr>
        <w:t xml:space="preserve">eneral </w:t>
      </w:r>
      <w:bookmarkStart w:id="1" w:name="_Hlk132980891"/>
      <w:r w:rsidR="00154A06" w:rsidRPr="00282D30">
        <w:rPr>
          <w:rFonts w:cs="Arial"/>
          <w:sz w:val="22"/>
          <w:szCs w:val="22"/>
        </w:rPr>
        <w:t>c</w:t>
      </w:r>
      <w:r w:rsidRPr="00282D30">
        <w:rPr>
          <w:rFonts w:cs="Arial"/>
          <w:sz w:val="22"/>
          <w:szCs w:val="22"/>
        </w:rPr>
        <w:t>onditions</w:t>
      </w:r>
      <w:r w:rsidR="00555E74" w:rsidRPr="00282D30">
        <w:rPr>
          <w:rFonts w:cs="Arial"/>
          <w:sz w:val="22"/>
          <w:szCs w:val="22"/>
        </w:rPr>
        <w:t>.</w:t>
      </w:r>
      <w:r w:rsidR="00556F39" w:rsidRPr="00282D30">
        <w:rPr>
          <w:rFonts w:cs="Arial"/>
          <w:sz w:val="22"/>
          <w:szCs w:val="22"/>
        </w:rPr>
        <w:t xml:space="preserve"> Exceptionally, and with the approval of the competent European Commission departments, other clauses can be indicated to cover particular situations. </w:t>
      </w:r>
      <w:bookmarkEnd w:id="1"/>
    </w:p>
    <w:p w14:paraId="17152D5C" w14:textId="77777777" w:rsidR="00A13EB8" w:rsidRPr="00282D30" w:rsidRDefault="00A13EB8" w:rsidP="00B5440B">
      <w:pPr>
        <w:outlineLvl w:val="0"/>
        <w:rPr>
          <w:rFonts w:cs="Arial"/>
          <w:b/>
          <w:sz w:val="22"/>
          <w:szCs w:val="22"/>
        </w:rPr>
      </w:pPr>
      <w:bookmarkStart w:id="2" w:name="_Toc124934896"/>
      <w:r w:rsidRPr="00282D30">
        <w:rPr>
          <w:rFonts w:cs="Arial"/>
          <w:b/>
          <w:sz w:val="22"/>
          <w:szCs w:val="22"/>
        </w:rPr>
        <w:t>The subject of the contract shall be:</w:t>
      </w:r>
    </w:p>
    <w:p w14:paraId="589A51D4" w14:textId="1C54E115" w:rsidR="00A13EB8" w:rsidRPr="00282D30" w:rsidRDefault="00241DC1" w:rsidP="00B5440B">
      <w:pPr>
        <w:spacing w:before="0"/>
        <w:jc w:val="both"/>
        <w:rPr>
          <w:rFonts w:cs="Arial"/>
          <w:sz w:val="22"/>
          <w:szCs w:val="22"/>
        </w:rPr>
      </w:pPr>
      <w:r w:rsidRPr="00282D30">
        <w:rPr>
          <w:rFonts w:cs="Arial"/>
          <w:sz w:val="22"/>
          <w:szCs w:val="22"/>
        </w:rPr>
        <w:t>T</w:t>
      </w:r>
      <w:r w:rsidR="00A13EB8" w:rsidRPr="00282D30">
        <w:rPr>
          <w:rFonts w:cs="Arial"/>
          <w:sz w:val="22"/>
          <w:szCs w:val="22"/>
        </w:rPr>
        <w:t>he</w:t>
      </w:r>
      <w:r w:rsidRPr="00282D30">
        <w:rPr>
          <w:rFonts w:cs="Arial"/>
          <w:sz w:val="22"/>
          <w:szCs w:val="22"/>
        </w:rPr>
        <w:t xml:space="preserve"> supply and delivery</w:t>
      </w:r>
      <w:r w:rsidR="00A13EB8" w:rsidRPr="00282D30">
        <w:rPr>
          <w:rFonts w:cs="Arial"/>
          <w:sz w:val="22"/>
          <w:szCs w:val="22"/>
        </w:rPr>
        <w:t xml:space="preserve"> of the following supplies:</w:t>
      </w:r>
    </w:p>
    <w:p w14:paraId="1A7EF294" w14:textId="77777777" w:rsidR="00DF6B75" w:rsidRPr="00282D30" w:rsidRDefault="00DF6B75" w:rsidP="00DF6B75">
      <w:pPr>
        <w:spacing w:before="0" w:after="0"/>
        <w:ind w:left="709" w:hanging="142"/>
        <w:jc w:val="both"/>
        <w:rPr>
          <w:rFonts w:cs="Arial"/>
          <w:sz w:val="22"/>
          <w:szCs w:val="22"/>
        </w:rPr>
      </w:pPr>
    </w:p>
    <w:p w14:paraId="132CDE20" w14:textId="6E41F2AA" w:rsidR="00DF6B75" w:rsidRPr="00282D30" w:rsidRDefault="00636F1E" w:rsidP="00DF6B75">
      <w:pPr>
        <w:numPr>
          <w:ilvl w:val="0"/>
          <w:numId w:val="27"/>
        </w:numPr>
        <w:spacing w:before="0" w:after="0" w:line="276" w:lineRule="auto"/>
        <w:jc w:val="both"/>
        <w:rPr>
          <w:rFonts w:cs="Arial"/>
          <w:sz w:val="22"/>
          <w:szCs w:val="22"/>
        </w:rPr>
      </w:pPr>
      <w:r w:rsidRPr="00282D30">
        <w:rPr>
          <w:rFonts w:cs="Arial"/>
          <w:sz w:val="22"/>
          <w:szCs w:val="22"/>
        </w:rPr>
        <w:t xml:space="preserve">16 </w:t>
      </w:r>
      <w:r w:rsidRPr="007932B4">
        <w:rPr>
          <w:rFonts w:cs="Arial"/>
          <w:sz w:val="22"/>
          <w:szCs w:val="22"/>
        </w:rPr>
        <w:t>notebook</w:t>
      </w:r>
      <w:r w:rsidR="000538FD" w:rsidRPr="007932B4">
        <w:rPr>
          <w:rFonts w:cs="Arial"/>
          <w:sz w:val="22"/>
          <w:szCs w:val="22"/>
        </w:rPr>
        <w:t>s</w:t>
      </w:r>
    </w:p>
    <w:p w14:paraId="3B523A9B" w14:textId="74D345CA" w:rsidR="00DF6B75" w:rsidRPr="00282D30" w:rsidRDefault="00636F1E" w:rsidP="00DF6B75">
      <w:pPr>
        <w:numPr>
          <w:ilvl w:val="0"/>
          <w:numId w:val="27"/>
        </w:numPr>
        <w:spacing w:before="0" w:after="0" w:line="276" w:lineRule="auto"/>
        <w:jc w:val="both"/>
        <w:rPr>
          <w:rFonts w:cs="Arial"/>
          <w:sz w:val="22"/>
          <w:szCs w:val="22"/>
        </w:rPr>
      </w:pPr>
      <w:r w:rsidRPr="00282D30">
        <w:rPr>
          <w:rFonts w:cs="Arial"/>
          <w:sz w:val="22"/>
          <w:szCs w:val="22"/>
        </w:rPr>
        <w:t>15 monitors</w:t>
      </w:r>
    </w:p>
    <w:p w14:paraId="5C9F2300" w14:textId="0A43C68F" w:rsidR="00DF6B75" w:rsidRPr="00282D30" w:rsidRDefault="00636F1E" w:rsidP="00DF6B75">
      <w:pPr>
        <w:numPr>
          <w:ilvl w:val="0"/>
          <w:numId w:val="27"/>
        </w:numPr>
        <w:spacing w:before="0" w:after="0" w:line="276" w:lineRule="auto"/>
        <w:jc w:val="both"/>
        <w:rPr>
          <w:rFonts w:cs="Arial"/>
          <w:sz w:val="22"/>
          <w:szCs w:val="22"/>
        </w:rPr>
      </w:pPr>
      <w:r w:rsidRPr="00282D30">
        <w:rPr>
          <w:rFonts w:cs="Arial"/>
          <w:sz w:val="22"/>
          <w:szCs w:val="22"/>
        </w:rPr>
        <w:t>11 docking stations</w:t>
      </w:r>
    </w:p>
    <w:p w14:paraId="46072CA1" w14:textId="264F1AA0" w:rsidR="00C05EBE" w:rsidRPr="00282D30" w:rsidRDefault="00C05EBE" w:rsidP="00501500">
      <w:pPr>
        <w:spacing w:before="240"/>
        <w:jc w:val="both"/>
        <w:outlineLvl w:val="0"/>
        <w:rPr>
          <w:rFonts w:cs="Arial"/>
          <w:b/>
          <w:sz w:val="22"/>
          <w:szCs w:val="22"/>
        </w:rPr>
      </w:pPr>
      <w:bookmarkStart w:id="3" w:name="_Hlk132980677"/>
      <w:r w:rsidRPr="00282D30">
        <w:rPr>
          <w:rFonts w:cs="Arial"/>
          <w:b/>
          <w:sz w:val="22"/>
          <w:szCs w:val="22"/>
        </w:rPr>
        <w:t>Order of precedence of contract documents</w:t>
      </w:r>
    </w:p>
    <w:bookmarkEnd w:id="3"/>
    <w:p w14:paraId="7E8DCE3F" w14:textId="77777777" w:rsidR="00556F39" w:rsidRPr="00282D30" w:rsidRDefault="00556F39" w:rsidP="00501500">
      <w:pPr>
        <w:spacing w:before="0"/>
        <w:jc w:val="both"/>
        <w:rPr>
          <w:rFonts w:cs="Arial"/>
          <w:sz w:val="22"/>
          <w:szCs w:val="22"/>
        </w:rPr>
      </w:pPr>
      <w:r w:rsidRPr="00282D30">
        <w:rPr>
          <w:rFonts w:cs="Arial"/>
          <w:sz w:val="22"/>
          <w:szCs w:val="22"/>
        </w:rPr>
        <w:t>The following documents shall be deemed to form and be read and construed as part of this contract, in the following order of precedence:</w:t>
      </w:r>
    </w:p>
    <w:p w14:paraId="0F320CA8" w14:textId="7608A175" w:rsidR="00C05EBE" w:rsidRPr="00282D30" w:rsidRDefault="00C05EBE" w:rsidP="00B5440B">
      <w:pPr>
        <w:numPr>
          <w:ilvl w:val="0"/>
          <w:numId w:val="1"/>
        </w:numPr>
        <w:tabs>
          <w:tab w:val="clear" w:pos="360"/>
        </w:tabs>
        <w:spacing w:before="0" w:after="80"/>
        <w:ind w:left="709" w:hanging="425"/>
        <w:jc w:val="both"/>
        <w:rPr>
          <w:rFonts w:cs="Arial"/>
          <w:sz w:val="22"/>
          <w:szCs w:val="22"/>
        </w:rPr>
      </w:pPr>
      <w:r w:rsidRPr="00282D30">
        <w:rPr>
          <w:rFonts w:cs="Arial"/>
          <w:sz w:val="22"/>
          <w:szCs w:val="22"/>
        </w:rPr>
        <w:t>the main conditions</w:t>
      </w:r>
    </w:p>
    <w:p w14:paraId="0E1C4A4C" w14:textId="4426F380" w:rsidR="00C05EBE" w:rsidRPr="00282D30" w:rsidRDefault="00C05EBE" w:rsidP="00B5440B">
      <w:pPr>
        <w:numPr>
          <w:ilvl w:val="0"/>
          <w:numId w:val="1"/>
        </w:numPr>
        <w:tabs>
          <w:tab w:val="clear" w:pos="360"/>
        </w:tabs>
        <w:spacing w:before="0" w:after="80"/>
        <w:ind w:left="709" w:hanging="425"/>
        <w:jc w:val="both"/>
        <w:rPr>
          <w:rFonts w:cs="Arial"/>
          <w:sz w:val="22"/>
          <w:szCs w:val="22"/>
        </w:rPr>
      </w:pPr>
      <w:r w:rsidRPr="00282D30">
        <w:rPr>
          <w:rFonts w:cs="Arial"/>
          <w:sz w:val="22"/>
          <w:szCs w:val="22"/>
        </w:rPr>
        <w:t>the special conditions</w:t>
      </w:r>
    </w:p>
    <w:p w14:paraId="6E5B011A" w14:textId="255841DB" w:rsidR="00C05EBE" w:rsidRPr="00282D30" w:rsidRDefault="00C05EBE" w:rsidP="00B5440B">
      <w:pPr>
        <w:numPr>
          <w:ilvl w:val="0"/>
          <w:numId w:val="1"/>
        </w:numPr>
        <w:tabs>
          <w:tab w:val="clear" w:pos="360"/>
        </w:tabs>
        <w:spacing w:before="0" w:after="80"/>
        <w:ind w:left="709" w:hanging="425"/>
        <w:jc w:val="both"/>
        <w:rPr>
          <w:rFonts w:cs="Arial"/>
          <w:sz w:val="22"/>
          <w:szCs w:val="22"/>
        </w:rPr>
      </w:pPr>
      <w:r w:rsidRPr="00282D30">
        <w:rPr>
          <w:rFonts w:cs="Arial"/>
          <w:sz w:val="22"/>
          <w:szCs w:val="22"/>
        </w:rPr>
        <w:t>the general conditions (Annex I)</w:t>
      </w:r>
    </w:p>
    <w:p w14:paraId="344624D4" w14:textId="6B7FB80A" w:rsidR="00C05EBE" w:rsidRPr="00282D30" w:rsidRDefault="00C05EBE" w:rsidP="00B5440B">
      <w:pPr>
        <w:numPr>
          <w:ilvl w:val="0"/>
          <w:numId w:val="1"/>
        </w:numPr>
        <w:tabs>
          <w:tab w:val="clear" w:pos="360"/>
        </w:tabs>
        <w:spacing w:before="0" w:after="80"/>
        <w:ind w:left="709" w:hanging="425"/>
        <w:jc w:val="both"/>
        <w:rPr>
          <w:rFonts w:cs="Arial"/>
          <w:sz w:val="22"/>
          <w:szCs w:val="22"/>
        </w:rPr>
      </w:pPr>
      <w:r w:rsidRPr="00282D30">
        <w:rPr>
          <w:rFonts w:cs="Arial"/>
          <w:sz w:val="22"/>
          <w:szCs w:val="22"/>
        </w:rPr>
        <w:t>the technical specifications (Annex II</w:t>
      </w:r>
      <w:r w:rsidR="00282D30" w:rsidRPr="00282D30">
        <w:rPr>
          <w:rFonts w:cs="Arial"/>
          <w:sz w:val="22"/>
          <w:szCs w:val="22"/>
        </w:rPr>
        <w:t xml:space="preserve">, </w:t>
      </w:r>
      <w:r w:rsidR="00282D30" w:rsidRPr="007932B4">
        <w:rPr>
          <w:rFonts w:cs="Arial"/>
          <w:sz w:val="22"/>
          <w:szCs w:val="22"/>
        </w:rPr>
        <w:t>including clarifications before the deadline for submission of tenders</w:t>
      </w:r>
      <w:r w:rsidR="00C46D05" w:rsidRPr="007932B4">
        <w:rPr>
          <w:rFonts w:cs="Arial"/>
          <w:sz w:val="22"/>
          <w:szCs w:val="22"/>
        </w:rPr>
        <w:t>)</w:t>
      </w:r>
    </w:p>
    <w:p w14:paraId="01FF9F87" w14:textId="55BF571C" w:rsidR="00C05EBE" w:rsidRPr="00282D30" w:rsidRDefault="00C05EBE" w:rsidP="00B5440B">
      <w:pPr>
        <w:numPr>
          <w:ilvl w:val="0"/>
          <w:numId w:val="1"/>
        </w:numPr>
        <w:tabs>
          <w:tab w:val="clear" w:pos="360"/>
        </w:tabs>
        <w:spacing w:before="0" w:after="80"/>
        <w:ind w:left="709" w:hanging="425"/>
        <w:jc w:val="both"/>
        <w:rPr>
          <w:rFonts w:cs="Arial"/>
          <w:sz w:val="22"/>
          <w:szCs w:val="22"/>
        </w:rPr>
      </w:pPr>
      <w:r w:rsidRPr="00282D30">
        <w:rPr>
          <w:rFonts w:cs="Arial"/>
          <w:sz w:val="22"/>
          <w:szCs w:val="22"/>
        </w:rPr>
        <w:t>the technical offer (Annex III</w:t>
      </w:r>
      <w:r w:rsidR="00464F49" w:rsidRPr="007932B4">
        <w:rPr>
          <w:rFonts w:cs="Arial"/>
          <w:sz w:val="22"/>
          <w:szCs w:val="22"/>
        </w:rPr>
        <w:t xml:space="preserve">, including clarifications </w:t>
      </w:r>
      <w:r w:rsidR="00714083" w:rsidRPr="007932B4">
        <w:rPr>
          <w:rFonts w:cs="Arial"/>
          <w:sz w:val="22"/>
          <w:szCs w:val="22"/>
        </w:rPr>
        <w:t xml:space="preserve">from the tenderer </w:t>
      </w:r>
      <w:r w:rsidR="00C00901" w:rsidRPr="007932B4">
        <w:rPr>
          <w:rFonts w:cs="Arial"/>
          <w:sz w:val="22"/>
          <w:szCs w:val="22"/>
        </w:rPr>
        <w:t xml:space="preserve">provided </w:t>
      </w:r>
      <w:r w:rsidR="00714083" w:rsidRPr="007932B4">
        <w:rPr>
          <w:rFonts w:cs="Arial"/>
          <w:sz w:val="22"/>
          <w:szCs w:val="22"/>
        </w:rPr>
        <w:t>during the tender evaluation</w:t>
      </w:r>
      <w:r w:rsidR="00C46D05" w:rsidRPr="007932B4">
        <w:rPr>
          <w:rFonts w:cs="Arial"/>
          <w:sz w:val="22"/>
          <w:szCs w:val="22"/>
        </w:rPr>
        <w:t>)</w:t>
      </w:r>
    </w:p>
    <w:p w14:paraId="4697AE99" w14:textId="45E3258E" w:rsidR="00C05EBE" w:rsidRPr="00282D30" w:rsidRDefault="00C05EBE" w:rsidP="00B5440B">
      <w:pPr>
        <w:numPr>
          <w:ilvl w:val="0"/>
          <w:numId w:val="1"/>
        </w:numPr>
        <w:tabs>
          <w:tab w:val="clear" w:pos="360"/>
        </w:tabs>
        <w:spacing w:before="0" w:after="80"/>
        <w:ind w:left="709" w:hanging="425"/>
        <w:jc w:val="both"/>
        <w:rPr>
          <w:rFonts w:cs="Arial"/>
          <w:sz w:val="22"/>
          <w:szCs w:val="22"/>
        </w:rPr>
      </w:pPr>
      <w:r w:rsidRPr="00282D30">
        <w:rPr>
          <w:rFonts w:cs="Arial"/>
          <w:sz w:val="22"/>
          <w:szCs w:val="22"/>
        </w:rPr>
        <w:t>the budget breakdown (Annex IV)</w:t>
      </w:r>
    </w:p>
    <w:p w14:paraId="4411F209" w14:textId="0B5087DE" w:rsidR="00C05EBE" w:rsidRPr="00282D30" w:rsidRDefault="00366F25" w:rsidP="00B5440B">
      <w:pPr>
        <w:numPr>
          <w:ilvl w:val="0"/>
          <w:numId w:val="1"/>
        </w:numPr>
        <w:tabs>
          <w:tab w:val="clear" w:pos="360"/>
        </w:tabs>
        <w:spacing w:before="0" w:after="240"/>
        <w:ind w:left="709" w:hanging="425"/>
        <w:jc w:val="both"/>
        <w:rPr>
          <w:rFonts w:cs="Arial"/>
          <w:sz w:val="22"/>
          <w:szCs w:val="22"/>
        </w:rPr>
      </w:pPr>
      <w:r w:rsidRPr="00282D30">
        <w:rPr>
          <w:rFonts w:cs="Arial"/>
          <w:sz w:val="22"/>
          <w:szCs w:val="22"/>
        </w:rPr>
        <w:t>the identification form</w:t>
      </w:r>
      <w:r w:rsidR="00C05EBE" w:rsidRPr="00282D30">
        <w:rPr>
          <w:rFonts w:cs="Arial"/>
          <w:sz w:val="22"/>
          <w:szCs w:val="22"/>
        </w:rPr>
        <w:t xml:space="preserve"> (Annex V)</w:t>
      </w:r>
    </w:p>
    <w:p w14:paraId="06DC3A15" w14:textId="77777777" w:rsidR="00556F39" w:rsidRPr="00282D30" w:rsidRDefault="00C05EBE" w:rsidP="00B5440B">
      <w:pPr>
        <w:spacing w:before="0" w:after="240"/>
        <w:jc w:val="both"/>
        <w:rPr>
          <w:rFonts w:cs="Arial"/>
          <w:b/>
          <w:bCs/>
          <w:sz w:val="22"/>
          <w:szCs w:val="22"/>
        </w:rPr>
      </w:pPr>
      <w:r w:rsidRPr="00282D30">
        <w:rPr>
          <w:rFonts w:cs="Arial"/>
          <w:b/>
          <w:bCs/>
          <w:sz w:val="22"/>
          <w:szCs w:val="22"/>
        </w:rPr>
        <w:t xml:space="preserve">The various documents making up the contract shall be deemed to be mutually explanatory; in cases of ambiguity or divergence, they shall prevail in the order in which they appear above. </w:t>
      </w:r>
      <w:r w:rsidR="00556F39" w:rsidRPr="00282D30">
        <w:rPr>
          <w:rFonts w:cs="Arial"/>
          <w:b/>
          <w:bCs/>
          <w:sz w:val="22"/>
          <w:szCs w:val="22"/>
        </w:rPr>
        <w:t>Addenda shall have the order of precedence of the document they are amending.</w:t>
      </w:r>
      <w:r w:rsidR="00556F39" w:rsidRPr="00282D30" w:rsidDel="00A73B34">
        <w:rPr>
          <w:rFonts w:cs="Arial"/>
          <w:b/>
          <w:bCs/>
          <w:sz w:val="22"/>
          <w:szCs w:val="22"/>
        </w:rPr>
        <w:t xml:space="preserve"> </w:t>
      </w:r>
    </w:p>
    <w:p w14:paraId="78CC9A8A" w14:textId="77777777" w:rsidR="00C46D05" w:rsidRPr="00282D30" w:rsidRDefault="00C46D05" w:rsidP="00B5440B">
      <w:pPr>
        <w:spacing w:before="0"/>
        <w:ind w:left="1134" w:hanging="1134"/>
        <w:jc w:val="both"/>
        <w:rPr>
          <w:rFonts w:cs="Arial"/>
          <w:b/>
          <w:sz w:val="22"/>
          <w:szCs w:val="22"/>
        </w:rPr>
      </w:pPr>
    </w:p>
    <w:p w14:paraId="66E2A106" w14:textId="5FAFDD60" w:rsidR="0047783A" w:rsidRPr="00282D30" w:rsidRDefault="0047783A" w:rsidP="00B5440B">
      <w:pPr>
        <w:spacing w:before="0"/>
        <w:ind w:left="1134" w:hanging="1134"/>
        <w:jc w:val="both"/>
        <w:rPr>
          <w:rFonts w:cs="Arial"/>
          <w:b/>
          <w:sz w:val="22"/>
          <w:szCs w:val="22"/>
        </w:rPr>
      </w:pPr>
      <w:r w:rsidRPr="00282D30">
        <w:rPr>
          <w:rFonts w:cs="Arial"/>
          <w:b/>
          <w:sz w:val="22"/>
          <w:szCs w:val="22"/>
        </w:rPr>
        <w:t>Article 2</w:t>
      </w:r>
      <w:r w:rsidRPr="00282D30">
        <w:rPr>
          <w:rFonts w:cs="Arial"/>
          <w:b/>
          <w:sz w:val="22"/>
          <w:szCs w:val="22"/>
        </w:rPr>
        <w:tab/>
        <w:t>L</w:t>
      </w:r>
      <w:bookmarkEnd w:id="2"/>
      <w:r w:rsidR="009A4F18" w:rsidRPr="00282D30">
        <w:rPr>
          <w:rFonts w:cs="Arial"/>
          <w:b/>
          <w:sz w:val="22"/>
          <w:szCs w:val="22"/>
        </w:rPr>
        <w:t xml:space="preserve">anguage of the </w:t>
      </w:r>
      <w:r w:rsidR="00154A06" w:rsidRPr="00282D30">
        <w:rPr>
          <w:rFonts w:cs="Arial"/>
          <w:b/>
          <w:sz w:val="22"/>
          <w:szCs w:val="22"/>
        </w:rPr>
        <w:t>c</w:t>
      </w:r>
      <w:r w:rsidR="0097513D" w:rsidRPr="00282D30">
        <w:rPr>
          <w:rFonts w:cs="Arial"/>
          <w:b/>
          <w:sz w:val="22"/>
          <w:szCs w:val="22"/>
        </w:rPr>
        <w:t>ontract</w:t>
      </w:r>
    </w:p>
    <w:p w14:paraId="1F484843" w14:textId="77C1C62E" w:rsidR="0047783A" w:rsidRPr="00282D30" w:rsidRDefault="0047783A" w:rsidP="004F7A0E">
      <w:pPr>
        <w:ind w:left="1134" w:hanging="567"/>
        <w:rPr>
          <w:rFonts w:cs="Arial"/>
          <w:sz w:val="22"/>
          <w:szCs w:val="22"/>
        </w:rPr>
      </w:pPr>
      <w:r w:rsidRPr="00282D30">
        <w:rPr>
          <w:rFonts w:cs="Arial"/>
          <w:sz w:val="22"/>
          <w:szCs w:val="22"/>
        </w:rPr>
        <w:t>2.</w:t>
      </w:r>
      <w:r w:rsidR="0086688D" w:rsidRPr="00282D30">
        <w:rPr>
          <w:rFonts w:cs="Arial"/>
          <w:sz w:val="22"/>
          <w:szCs w:val="22"/>
        </w:rPr>
        <w:t>1</w:t>
      </w:r>
      <w:r w:rsidRPr="00282D30">
        <w:rPr>
          <w:rFonts w:cs="Arial"/>
          <w:sz w:val="22"/>
          <w:szCs w:val="22"/>
        </w:rPr>
        <w:tab/>
        <w:t xml:space="preserve">The language used </w:t>
      </w:r>
      <w:r w:rsidR="0086688D" w:rsidRPr="00282D30">
        <w:rPr>
          <w:rFonts w:cs="Arial"/>
          <w:sz w:val="22"/>
          <w:szCs w:val="22"/>
        </w:rPr>
        <w:t xml:space="preserve">shall </w:t>
      </w:r>
      <w:r w:rsidRPr="00282D30">
        <w:rPr>
          <w:rFonts w:cs="Arial"/>
          <w:sz w:val="22"/>
          <w:szCs w:val="22"/>
        </w:rPr>
        <w:t>be English.</w:t>
      </w:r>
    </w:p>
    <w:p w14:paraId="478705FD" w14:textId="4D5B343A" w:rsidR="003F3783" w:rsidRPr="00282D30" w:rsidRDefault="0047783A" w:rsidP="007C6F5F">
      <w:pPr>
        <w:spacing w:before="240"/>
        <w:ind w:left="1134" w:hanging="1134"/>
        <w:jc w:val="both"/>
        <w:rPr>
          <w:rFonts w:cs="Arial"/>
          <w:b/>
          <w:sz w:val="22"/>
          <w:szCs w:val="22"/>
        </w:rPr>
      </w:pPr>
      <w:bookmarkStart w:id="4" w:name="_Toc124934897"/>
      <w:r w:rsidRPr="00282D30">
        <w:rPr>
          <w:rFonts w:cs="Arial"/>
          <w:b/>
          <w:sz w:val="22"/>
          <w:szCs w:val="22"/>
        </w:rPr>
        <w:t>Article 4</w:t>
      </w:r>
      <w:r w:rsidRPr="00282D30">
        <w:rPr>
          <w:rFonts w:cs="Arial"/>
          <w:b/>
          <w:sz w:val="22"/>
          <w:szCs w:val="22"/>
        </w:rPr>
        <w:tab/>
        <w:t>Communications</w:t>
      </w:r>
      <w:bookmarkStart w:id="5" w:name="_Hlk133420420"/>
      <w:bookmarkEnd w:id="4"/>
      <w:r w:rsidR="001A64A5" w:rsidRPr="00282D30">
        <w:rPr>
          <w:rFonts w:cs="Arial"/>
          <w:sz w:val="22"/>
          <w:szCs w:val="22"/>
        </w:rPr>
        <w:t xml:space="preserve"> </w:t>
      </w:r>
    </w:p>
    <w:p w14:paraId="7F1BE0E1" w14:textId="1471D4E6" w:rsidR="003F3783" w:rsidRPr="00282D30" w:rsidRDefault="003F3783" w:rsidP="00B5440B">
      <w:pPr>
        <w:ind w:left="1134" w:hanging="992"/>
        <w:jc w:val="both"/>
        <w:rPr>
          <w:rFonts w:cs="Arial"/>
          <w:iCs/>
          <w:sz w:val="22"/>
          <w:szCs w:val="22"/>
        </w:rPr>
      </w:pPr>
      <w:r w:rsidRPr="00282D30">
        <w:rPr>
          <w:rFonts w:cs="Arial"/>
          <w:sz w:val="22"/>
          <w:szCs w:val="22"/>
        </w:rPr>
        <w:t>4.</w:t>
      </w:r>
      <w:r w:rsidR="00D7711A" w:rsidRPr="00282D30">
        <w:rPr>
          <w:rFonts w:cs="Arial"/>
          <w:sz w:val="22"/>
          <w:szCs w:val="22"/>
        </w:rPr>
        <w:t>5 &amp; 4.6</w:t>
      </w:r>
      <w:r w:rsidR="009D0375" w:rsidRPr="00282D30">
        <w:rPr>
          <w:rFonts w:cs="Arial"/>
          <w:sz w:val="22"/>
          <w:szCs w:val="22"/>
        </w:rPr>
        <w:tab/>
      </w:r>
      <w:r w:rsidRPr="00282D30">
        <w:rPr>
          <w:rFonts w:cs="Arial"/>
          <w:iCs/>
          <w:sz w:val="22"/>
          <w:szCs w:val="22"/>
        </w:rPr>
        <w:t>Mail or email communication </w:t>
      </w:r>
    </w:p>
    <w:p w14:paraId="3E118F28" w14:textId="7690CE58" w:rsidR="003F3783" w:rsidRPr="00282D30" w:rsidRDefault="003F3783" w:rsidP="00B5440B">
      <w:pPr>
        <w:spacing w:before="0"/>
        <w:ind w:left="1134"/>
        <w:jc w:val="both"/>
        <w:textAlignment w:val="baseline"/>
        <w:rPr>
          <w:rFonts w:cs="Arial"/>
          <w:snapToGrid/>
          <w:sz w:val="22"/>
          <w:szCs w:val="22"/>
          <w:lang w:eastAsia="fr-BE"/>
        </w:rPr>
      </w:pPr>
      <w:r w:rsidRPr="00282D30">
        <w:rPr>
          <w:rFonts w:cs="Arial"/>
          <w:snapToGrid/>
          <w:sz w:val="22"/>
          <w:szCs w:val="22"/>
          <w:lang w:eastAsia="fr-BE"/>
        </w:rPr>
        <w:t xml:space="preserve">For the purpose of this </w:t>
      </w:r>
      <w:r w:rsidRPr="00282D30">
        <w:rPr>
          <w:rFonts w:cs="Arial"/>
          <w:snapToGrid/>
          <w:color w:val="000000"/>
          <w:sz w:val="22"/>
          <w:szCs w:val="22"/>
          <w:lang w:eastAsia="fr-BE"/>
        </w:rPr>
        <w:t>contract</w:t>
      </w:r>
      <w:r w:rsidRPr="00282D30">
        <w:rPr>
          <w:rFonts w:cs="Arial"/>
          <w:snapToGrid/>
          <w:sz w:val="22"/>
          <w:szCs w:val="22"/>
          <w:lang w:eastAsia="fr-BE"/>
        </w:rPr>
        <w:t>,</w:t>
      </w:r>
      <w:r w:rsidR="00DA3319" w:rsidRPr="00282D30">
        <w:rPr>
          <w:rFonts w:cs="Arial"/>
          <w:snapToGrid/>
          <w:sz w:val="22"/>
          <w:szCs w:val="22"/>
          <w:lang w:eastAsia="fr-BE"/>
        </w:rPr>
        <w:t xml:space="preserve"> </w:t>
      </w:r>
      <w:r w:rsidRPr="00282D30">
        <w:rPr>
          <w:rFonts w:cs="Arial"/>
          <w:snapToGrid/>
          <w:sz w:val="22"/>
          <w:szCs w:val="22"/>
          <w:lang w:eastAsia="fr-BE"/>
        </w:rPr>
        <w:t>mail or email</w:t>
      </w:r>
      <w:r w:rsidR="00DA3319" w:rsidRPr="00282D30">
        <w:rPr>
          <w:rFonts w:cs="Arial"/>
          <w:snapToGrid/>
          <w:sz w:val="22"/>
          <w:szCs w:val="22"/>
          <w:lang w:eastAsia="fr-BE"/>
        </w:rPr>
        <w:t xml:space="preserve"> </w:t>
      </w:r>
      <w:r w:rsidRPr="00282D30">
        <w:rPr>
          <w:rFonts w:cs="Arial"/>
          <w:snapToGrid/>
          <w:sz w:val="22"/>
          <w:szCs w:val="22"/>
          <w:lang w:eastAsia="fr-BE"/>
        </w:rPr>
        <w:t>communications</w:t>
      </w:r>
      <w:r w:rsidR="00DA3319" w:rsidRPr="00282D30">
        <w:rPr>
          <w:rFonts w:cs="Arial"/>
          <w:snapToGrid/>
          <w:sz w:val="22"/>
          <w:szCs w:val="22"/>
          <w:lang w:eastAsia="fr-BE"/>
        </w:rPr>
        <w:t xml:space="preserve"> </w:t>
      </w:r>
      <w:r w:rsidRPr="00282D30">
        <w:rPr>
          <w:rFonts w:cs="Arial"/>
          <w:snapToGrid/>
          <w:sz w:val="22"/>
          <w:szCs w:val="22"/>
          <w:lang w:eastAsia="fr-BE"/>
        </w:rPr>
        <w:t>must</w:t>
      </w:r>
      <w:r w:rsidR="00DA3319" w:rsidRPr="00282D30">
        <w:rPr>
          <w:rFonts w:cs="Arial"/>
          <w:snapToGrid/>
          <w:sz w:val="22"/>
          <w:szCs w:val="22"/>
          <w:lang w:eastAsia="fr-BE"/>
        </w:rPr>
        <w:t xml:space="preserve"> </w:t>
      </w:r>
      <w:r w:rsidRPr="00282D30">
        <w:rPr>
          <w:rFonts w:cs="Arial"/>
          <w:snapToGrid/>
          <w:sz w:val="22"/>
          <w:szCs w:val="22"/>
          <w:lang w:eastAsia="fr-BE"/>
        </w:rPr>
        <w:t>be sent</w:t>
      </w:r>
      <w:r w:rsidR="00DA3319" w:rsidRPr="00282D30">
        <w:rPr>
          <w:rFonts w:cs="Arial"/>
          <w:snapToGrid/>
          <w:sz w:val="22"/>
          <w:szCs w:val="22"/>
          <w:lang w:eastAsia="fr-BE"/>
        </w:rPr>
        <w:t xml:space="preserve"> </w:t>
      </w:r>
      <w:r w:rsidRPr="00282D30">
        <w:rPr>
          <w:rFonts w:cs="Arial"/>
          <w:snapToGrid/>
          <w:sz w:val="22"/>
          <w:szCs w:val="22"/>
          <w:lang w:eastAsia="fr-BE"/>
        </w:rPr>
        <w:t>to the following addresses: </w:t>
      </w:r>
    </w:p>
    <w:p w14:paraId="42ADD03E" w14:textId="2C48F35E" w:rsidR="003F3783" w:rsidRPr="00282D30" w:rsidRDefault="003F3783" w:rsidP="00B5440B">
      <w:pPr>
        <w:spacing w:before="0"/>
        <w:ind w:left="1134"/>
        <w:textAlignment w:val="baseline"/>
        <w:rPr>
          <w:rFonts w:cs="Arial"/>
          <w:snapToGrid/>
          <w:sz w:val="22"/>
          <w:szCs w:val="22"/>
          <w:lang w:eastAsia="fr-BE"/>
        </w:rPr>
      </w:pPr>
      <w:r w:rsidRPr="00282D30">
        <w:rPr>
          <w:rFonts w:cs="Arial"/>
          <w:snapToGrid/>
          <w:sz w:val="22"/>
          <w:szCs w:val="22"/>
          <w:lang w:eastAsia="fr-BE"/>
        </w:rPr>
        <w:t>Contracting authority:</w:t>
      </w:r>
    </w:p>
    <w:p w14:paraId="50DBDE4D" w14:textId="687B48C3" w:rsidR="00E84964" w:rsidRPr="00282D30" w:rsidRDefault="00636F1E" w:rsidP="00E84964">
      <w:pPr>
        <w:widowControl w:val="0"/>
        <w:autoSpaceDE w:val="0"/>
        <w:autoSpaceDN w:val="0"/>
        <w:adjustRightInd w:val="0"/>
        <w:spacing w:before="0" w:after="0"/>
        <w:ind w:left="720" w:firstLine="450"/>
        <w:rPr>
          <w:rFonts w:cs="Arial"/>
          <w:sz w:val="22"/>
          <w:szCs w:val="22"/>
        </w:rPr>
      </w:pPr>
      <w:r w:rsidRPr="00282D30">
        <w:rPr>
          <w:rFonts w:cs="Arial"/>
          <w:sz w:val="22"/>
          <w:szCs w:val="22"/>
        </w:rPr>
        <w:lastRenderedPageBreak/>
        <w:t>Amar Hrvat</w:t>
      </w:r>
      <w:r w:rsidR="00E84964" w:rsidRPr="00282D30">
        <w:rPr>
          <w:rFonts w:cs="Arial"/>
          <w:sz w:val="22"/>
          <w:szCs w:val="22"/>
        </w:rPr>
        <w:t>, Operations and Finance Manager</w:t>
      </w:r>
    </w:p>
    <w:p w14:paraId="1DEC0372" w14:textId="77777777" w:rsidR="00E84964" w:rsidRPr="00282D30" w:rsidRDefault="00E84964" w:rsidP="00E84964">
      <w:pPr>
        <w:widowControl w:val="0"/>
        <w:autoSpaceDE w:val="0"/>
        <w:autoSpaceDN w:val="0"/>
        <w:adjustRightInd w:val="0"/>
        <w:spacing w:before="0" w:after="0"/>
        <w:ind w:left="720" w:firstLine="450"/>
        <w:rPr>
          <w:rFonts w:cs="Arial"/>
          <w:sz w:val="22"/>
          <w:szCs w:val="22"/>
        </w:rPr>
      </w:pPr>
      <w:r w:rsidRPr="00282D30">
        <w:rPr>
          <w:rFonts w:cs="Arial"/>
          <w:spacing w:val="-1"/>
          <w:sz w:val="22"/>
          <w:szCs w:val="22"/>
        </w:rPr>
        <w:t>R</w:t>
      </w:r>
      <w:r w:rsidRPr="00282D30">
        <w:rPr>
          <w:rFonts w:cs="Arial"/>
          <w:sz w:val="22"/>
          <w:szCs w:val="22"/>
        </w:rPr>
        <w:t>e</w:t>
      </w:r>
      <w:r w:rsidRPr="00282D30">
        <w:rPr>
          <w:rFonts w:cs="Arial"/>
          <w:spacing w:val="-2"/>
          <w:sz w:val="22"/>
          <w:szCs w:val="22"/>
        </w:rPr>
        <w:t>g</w:t>
      </w:r>
      <w:r w:rsidRPr="00282D30">
        <w:rPr>
          <w:rFonts w:cs="Arial"/>
          <w:spacing w:val="1"/>
          <w:sz w:val="22"/>
          <w:szCs w:val="22"/>
        </w:rPr>
        <w:t>i</w:t>
      </w:r>
      <w:r w:rsidRPr="00282D30">
        <w:rPr>
          <w:rFonts w:cs="Arial"/>
          <w:sz w:val="22"/>
          <w:szCs w:val="22"/>
        </w:rPr>
        <w:t>onal</w:t>
      </w:r>
      <w:r w:rsidRPr="00282D30">
        <w:rPr>
          <w:rFonts w:cs="Arial"/>
          <w:spacing w:val="1"/>
          <w:sz w:val="22"/>
          <w:szCs w:val="22"/>
        </w:rPr>
        <w:t xml:space="preserve"> </w:t>
      </w:r>
      <w:r w:rsidRPr="00282D30">
        <w:rPr>
          <w:rFonts w:cs="Arial"/>
          <w:sz w:val="22"/>
          <w:szCs w:val="22"/>
        </w:rPr>
        <w:t>S</w:t>
      </w:r>
      <w:r w:rsidRPr="00282D30">
        <w:rPr>
          <w:rFonts w:cs="Arial"/>
          <w:spacing w:val="-2"/>
          <w:sz w:val="22"/>
          <w:szCs w:val="22"/>
        </w:rPr>
        <w:t>c</w:t>
      </w:r>
      <w:r w:rsidRPr="00282D30">
        <w:rPr>
          <w:rFonts w:cs="Arial"/>
          <w:sz w:val="22"/>
          <w:szCs w:val="22"/>
        </w:rPr>
        <w:t>hool</w:t>
      </w:r>
      <w:r w:rsidRPr="00282D30">
        <w:rPr>
          <w:rFonts w:cs="Arial"/>
          <w:spacing w:val="-1"/>
          <w:sz w:val="22"/>
          <w:szCs w:val="22"/>
        </w:rPr>
        <w:t xml:space="preserve"> </w:t>
      </w:r>
      <w:r w:rsidRPr="00282D30">
        <w:rPr>
          <w:rFonts w:cs="Arial"/>
          <w:sz w:val="22"/>
          <w:szCs w:val="22"/>
        </w:rPr>
        <w:t>of</w:t>
      </w:r>
      <w:r w:rsidRPr="00282D30">
        <w:rPr>
          <w:rFonts w:cs="Arial"/>
          <w:spacing w:val="1"/>
          <w:sz w:val="22"/>
          <w:szCs w:val="22"/>
        </w:rPr>
        <w:t xml:space="preserve"> </w:t>
      </w:r>
      <w:r w:rsidRPr="00282D30">
        <w:rPr>
          <w:rFonts w:cs="Arial"/>
          <w:sz w:val="22"/>
          <w:szCs w:val="22"/>
        </w:rPr>
        <w:t>P</w:t>
      </w:r>
      <w:r w:rsidRPr="00282D30">
        <w:rPr>
          <w:rFonts w:cs="Arial"/>
          <w:spacing w:val="-2"/>
          <w:sz w:val="22"/>
          <w:szCs w:val="22"/>
        </w:rPr>
        <w:t>u</w:t>
      </w:r>
      <w:r w:rsidRPr="00282D30">
        <w:rPr>
          <w:rFonts w:cs="Arial"/>
          <w:sz w:val="22"/>
          <w:szCs w:val="22"/>
        </w:rPr>
        <w:t>b</w:t>
      </w:r>
      <w:r w:rsidRPr="00282D30">
        <w:rPr>
          <w:rFonts w:cs="Arial"/>
          <w:spacing w:val="-1"/>
          <w:sz w:val="22"/>
          <w:szCs w:val="22"/>
        </w:rPr>
        <w:t>l</w:t>
      </w:r>
      <w:r w:rsidRPr="00282D30">
        <w:rPr>
          <w:rFonts w:cs="Arial"/>
          <w:spacing w:val="1"/>
          <w:sz w:val="22"/>
          <w:szCs w:val="22"/>
        </w:rPr>
        <w:t>i</w:t>
      </w:r>
      <w:r w:rsidRPr="00282D30">
        <w:rPr>
          <w:rFonts w:cs="Arial"/>
          <w:sz w:val="22"/>
          <w:szCs w:val="22"/>
        </w:rPr>
        <w:t>c</w:t>
      </w:r>
      <w:r w:rsidRPr="00282D30">
        <w:rPr>
          <w:rFonts w:cs="Arial"/>
          <w:spacing w:val="-2"/>
          <w:sz w:val="22"/>
          <w:szCs w:val="22"/>
        </w:rPr>
        <w:t xml:space="preserve"> </w:t>
      </w:r>
      <w:r w:rsidRPr="00282D30">
        <w:rPr>
          <w:rFonts w:cs="Arial"/>
          <w:spacing w:val="-1"/>
          <w:sz w:val="22"/>
          <w:szCs w:val="22"/>
        </w:rPr>
        <w:t>A</w:t>
      </w:r>
      <w:r w:rsidRPr="00282D30">
        <w:rPr>
          <w:rFonts w:cs="Arial"/>
          <w:sz w:val="22"/>
          <w:szCs w:val="22"/>
        </w:rPr>
        <w:t>d</w:t>
      </w:r>
      <w:r w:rsidRPr="00282D30">
        <w:rPr>
          <w:rFonts w:cs="Arial"/>
          <w:spacing w:val="-4"/>
          <w:sz w:val="22"/>
          <w:szCs w:val="22"/>
        </w:rPr>
        <w:t>m</w:t>
      </w:r>
      <w:r w:rsidRPr="00282D30">
        <w:rPr>
          <w:rFonts w:cs="Arial"/>
          <w:spacing w:val="1"/>
          <w:sz w:val="22"/>
          <w:szCs w:val="22"/>
        </w:rPr>
        <w:t>i</w:t>
      </w:r>
      <w:r w:rsidRPr="00282D30">
        <w:rPr>
          <w:rFonts w:cs="Arial"/>
          <w:sz w:val="22"/>
          <w:szCs w:val="22"/>
        </w:rPr>
        <w:t>n</w:t>
      </w:r>
      <w:r w:rsidRPr="00282D30">
        <w:rPr>
          <w:rFonts w:cs="Arial"/>
          <w:spacing w:val="1"/>
          <w:sz w:val="22"/>
          <w:szCs w:val="22"/>
        </w:rPr>
        <w:t>i</w:t>
      </w:r>
      <w:r w:rsidRPr="00282D30">
        <w:rPr>
          <w:rFonts w:cs="Arial"/>
          <w:sz w:val="22"/>
          <w:szCs w:val="22"/>
        </w:rPr>
        <w:t>s</w:t>
      </w:r>
      <w:r w:rsidRPr="00282D30">
        <w:rPr>
          <w:rFonts w:cs="Arial"/>
          <w:spacing w:val="1"/>
          <w:sz w:val="22"/>
          <w:szCs w:val="22"/>
        </w:rPr>
        <w:t>t</w:t>
      </w:r>
      <w:r w:rsidRPr="00282D30">
        <w:rPr>
          <w:rFonts w:cs="Arial"/>
          <w:spacing w:val="-2"/>
          <w:sz w:val="22"/>
          <w:szCs w:val="22"/>
        </w:rPr>
        <w:t>r</w:t>
      </w:r>
      <w:r w:rsidRPr="00282D30">
        <w:rPr>
          <w:rFonts w:cs="Arial"/>
          <w:sz w:val="22"/>
          <w:szCs w:val="22"/>
        </w:rPr>
        <w:t>a</w:t>
      </w:r>
      <w:r w:rsidRPr="00282D30">
        <w:rPr>
          <w:rFonts w:cs="Arial"/>
          <w:spacing w:val="-1"/>
          <w:sz w:val="22"/>
          <w:szCs w:val="22"/>
        </w:rPr>
        <w:t>t</w:t>
      </w:r>
      <w:r w:rsidRPr="00282D30">
        <w:rPr>
          <w:rFonts w:cs="Arial"/>
          <w:spacing w:val="1"/>
          <w:sz w:val="22"/>
          <w:szCs w:val="22"/>
        </w:rPr>
        <w:t>i</w:t>
      </w:r>
      <w:r w:rsidRPr="00282D30">
        <w:rPr>
          <w:rFonts w:cs="Arial"/>
          <w:sz w:val="22"/>
          <w:szCs w:val="22"/>
        </w:rPr>
        <w:t>on</w:t>
      </w:r>
    </w:p>
    <w:p w14:paraId="024CED3B" w14:textId="0C212779" w:rsidR="00E84964" w:rsidRPr="00282D30" w:rsidRDefault="00E84964" w:rsidP="00E84964">
      <w:pPr>
        <w:widowControl w:val="0"/>
        <w:autoSpaceDE w:val="0"/>
        <w:autoSpaceDN w:val="0"/>
        <w:adjustRightInd w:val="0"/>
        <w:spacing w:before="0" w:after="0"/>
        <w:ind w:left="720" w:firstLine="450"/>
        <w:rPr>
          <w:rFonts w:cs="Arial"/>
          <w:spacing w:val="-1"/>
          <w:sz w:val="22"/>
          <w:szCs w:val="22"/>
        </w:rPr>
      </w:pPr>
      <w:proofErr w:type="spellStart"/>
      <w:r w:rsidRPr="00282D30">
        <w:rPr>
          <w:rFonts w:cs="Arial"/>
          <w:spacing w:val="-1"/>
          <w:sz w:val="22"/>
          <w:szCs w:val="22"/>
        </w:rPr>
        <w:t>Bulevar</w:t>
      </w:r>
      <w:proofErr w:type="spellEnd"/>
      <w:r w:rsidRPr="00282D30">
        <w:rPr>
          <w:rFonts w:cs="Arial"/>
          <w:spacing w:val="-1"/>
          <w:sz w:val="22"/>
          <w:szCs w:val="22"/>
        </w:rPr>
        <w:t xml:space="preserve"> </w:t>
      </w:r>
      <w:proofErr w:type="spellStart"/>
      <w:r w:rsidRPr="00282D30">
        <w:rPr>
          <w:rFonts w:cs="Arial"/>
          <w:spacing w:val="-1"/>
          <w:sz w:val="22"/>
          <w:szCs w:val="22"/>
        </w:rPr>
        <w:t>knjaza</w:t>
      </w:r>
      <w:proofErr w:type="spellEnd"/>
      <w:r w:rsidRPr="00282D30">
        <w:rPr>
          <w:rFonts w:cs="Arial"/>
          <w:spacing w:val="-1"/>
          <w:sz w:val="22"/>
          <w:szCs w:val="22"/>
        </w:rPr>
        <w:t xml:space="preserve"> Danila </w:t>
      </w:r>
      <w:proofErr w:type="spellStart"/>
      <w:r w:rsidRPr="00282D30">
        <w:rPr>
          <w:rFonts w:cs="Arial"/>
          <w:spacing w:val="-1"/>
          <w:sz w:val="22"/>
          <w:szCs w:val="22"/>
        </w:rPr>
        <w:t>Petrovica</w:t>
      </w:r>
      <w:proofErr w:type="spellEnd"/>
      <w:r w:rsidR="00636F1E" w:rsidRPr="00282D30">
        <w:rPr>
          <w:rFonts w:cs="Arial"/>
          <w:spacing w:val="-1"/>
          <w:sz w:val="22"/>
          <w:szCs w:val="22"/>
        </w:rPr>
        <w:t xml:space="preserve"> 13/32</w:t>
      </w:r>
      <w:r w:rsidRPr="00282D30">
        <w:rPr>
          <w:rFonts w:cs="Arial"/>
          <w:spacing w:val="-1"/>
          <w:sz w:val="22"/>
          <w:szCs w:val="22"/>
        </w:rPr>
        <w:t>, Business Tower Montenegro, 3</w:t>
      </w:r>
      <w:r w:rsidRPr="00282D30">
        <w:rPr>
          <w:rFonts w:cs="Arial"/>
          <w:spacing w:val="-1"/>
          <w:sz w:val="22"/>
          <w:szCs w:val="22"/>
          <w:vertAlign w:val="superscript"/>
        </w:rPr>
        <w:t>rd</w:t>
      </w:r>
      <w:r w:rsidRPr="00282D30">
        <w:rPr>
          <w:rFonts w:cs="Arial"/>
          <w:spacing w:val="-1"/>
          <w:sz w:val="22"/>
          <w:szCs w:val="22"/>
        </w:rPr>
        <w:t xml:space="preserve"> floor</w:t>
      </w:r>
    </w:p>
    <w:p w14:paraId="5C35A87B" w14:textId="77777777" w:rsidR="00E84964" w:rsidRPr="00282D30" w:rsidRDefault="00E84964" w:rsidP="00E84964">
      <w:pPr>
        <w:widowControl w:val="0"/>
        <w:autoSpaceDE w:val="0"/>
        <w:autoSpaceDN w:val="0"/>
        <w:adjustRightInd w:val="0"/>
        <w:spacing w:before="0" w:after="0"/>
        <w:ind w:left="720" w:firstLine="450"/>
        <w:rPr>
          <w:rFonts w:cs="Arial"/>
          <w:sz w:val="22"/>
          <w:szCs w:val="22"/>
        </w:rPr>
      </w:pPr>
      <w:r w:rsidRPr="00282D30">
        <w:rPr>
          <w:rFonts w:cs="Arial"/>
          <w:spacing w:val="-1"/>
          <w:sz w:val="22"/>
          <w:szCs w:val="22"/>
        </w:rPr>
        <w:t>Podgorica, Montenegro</w:t>
      </w:r>
    </w:p>
    <w:p w14:paraId="118D4B6F" w14:textId="77777777" w:rsidR="00E84964" w:rsidRPr="00282D30" w:rsidRDefault="00E84964" w:rsidP="00E84964">
      <w:pPr>
        <w:widowControl w:val="0"/>
        <w:autoSpaceDE w:val="0"/>
        <w:autoSpaceDN w:val="0"/>
        <w:adjustRightInd w:val="0"/>
        <w:spacing w:before="0" w:after="0"/>
        <w:ind w:left="720" w:firstLine="450"/>
        <w:rPr>
          <w:rFonts w:cs="Arial"/>
          <w:sz w:val="22"/>
          <w:szCs w:val="22"/>
        </w:rPr>
      </w:pPr>
      <w:hyperlink r:id="rId8" w:history="1">
        <w:r w:rsidRPr="00282D30">
          <w:rPr>
            <w:rStyle w:val="Hyperlink"/>
            <w:rFonts w:cs="Arial"/>
            <w:sz w:val="22"/>
            <w:szCs w:val="22"/>
          </w:rPr>
          <w:t>procurement</w:t>
        </w:r>
        <w:r w:rsidRPr="00282D30">
          <w:rPr>
            <w:rStyle w:val="Hyperlink"/>
            <w:rFonts w:cs="Arial"/>
            <w:spacing w:val="-2"/>
            <w:sz w:val="22"/>
            <w:szCs w:val="22"/>
          </w:rPr>
          <w:t xml:space="preserve"> @</w:t>
        </w:r>
        <w:r w:rsidRPr="00282D30">
          <w:rPr>
            <w:rStyle w:val="Hyperlink"/>
            <w:rFonts w:cs="Arial"/>
            <w:spacing w:val="1"/>
            <w:sz w:val="22"/>
            <w:szCs w:val="22"/>
          </w:rPr>
          <w:t>r</w:t>
        </w:r>
        <w:r w:rsidRPr="00282D30">
          <w:rPr>
            <w:rStyle w:val="Hyperlink"/>
            <w:rFonts w:cs="Arial"/>
            <w:sz w:val="22"/>
            <w:szCs w:val="22"/>
          </w:rPr>
          <w:t>e</w:t>
        </w:r>
        <w:r w:rsidRPr="00282D30">
          <w:rPr>
            <w:rStyle w:val="Hyperlink"/>
            <w:rFonts w:cs="Arial"/>
            <w:spacing w:val="-2"/>
            <w:sz w:val="22"/>
            <w:szCs w:val="22"/>
          </w:rPr>
          <w:t>s</w:t>
        </w:r>
        <w:r w:rsidRPr="00282D30">
          <w:rPr>
            <w:rStyle w:val="Hyperlink"/>
            <w:rFonts w:cs="Arial"/>
            <w:sz w:val="22"/>
            <w:szCs w:val="22"/>
          </w:rPr>
          <w:t>pa</w:t>
        </w:r>
        <w:r w:rsidRPr="00282D30">
          <w:rPr>
            <w:rStyle w:val="Hyperlink"/>
            <w:rFonts w:cs="Arial"/>
            <w:spacing w:val="-1"/>
            <w:sz w:val="22"/>
            <w:szCs w:val="22"/>
          </w:rPr>
          <w:t>w</w:t>
        </w:r>
        <w:r w:rsidRPr="00282D30">
          <w:rPr>
            <w:rStyle w:val="Hyperlink"/>
            <w:rFonts w:cs="Arial"/>
            <w:sz w:val="22"/>
            <w:szCs w:val="22"/>
          </w:rPr>
          <w:t>eb</w:t>
        </w:r>
        <w:r w:rsidRPr="00282D30">
          <w:rPr>
            <w:rStyle w:val="Hyperlink"/>
            <w:rFonts w:cs="Arial"/>
            <w:spacing w:val="-2"/>
            <w:sz w:val="22"/>
            <w:szCs w:val="22"/>
          </w:rPr>
          <w:t>.</w:t>
        </w:r>
        <w:r w:rsidRPr="00282D30">
          <w:rPr>
            <w:rStyle w:val="Hyperlink"/>
            <w:rFonts w:cs="Arial"/>
            <w:sz w:val="22"/>
            <w:szCs w:val="22"/>
          </w:rPr>
          <w:t>eu</w:t>
        </w:r>
      </w:hyperlink>
    </w:p>
    <w:p w14:paraId="74939625" w14:textId="77777777" w:rsidR="00E84964" w:rsidRPr="00282D30" w:rsidRDefault="00E84964" w:rsidP="00E84964">
      <w:pPr>
        <w:widowControl w:val="0"/>
        <w:autoSpaceDE w:val="0"/>
        <w:autoSpaceDN w:val="0"/>
        <w:adjustRightInd w:val="0"/>
        <w:spacing w:before="0" w:after="0"/>
        <w:rPr>
          <w:rFonts w:cs="Arial"/>
          <w:sz w:val="22"/>
          <w:szCs w:val="22"/>
        </w:rPr>
      </w:pPr>
    </w:p>
    <w:p w14:paraId="6BBB6A0E" w14:textId="77777777" w:rsidR="003F3783" w:rsidRPr="00282D30" w:rsidRDefault="003F3783" w:rsidP="003F3783">
      <w:pPr>
        <w:spacing w:before="100" w:beforeAutospacing="1" w:after="100" w:afterAutospacing="1"/>
        <w:ind w:left="1194"/>
        <w:textAlignment w:val="baseline"/>
        <w:rPr>
          <w:rFonts w:cs="Arial"/>
          <w:snapToGrid/>
          <w:sz w:val="22"/>
          <w:szCs w:val="22"/>
          <w:lang w:eastAsia="fr-BE"/>
        </w:rPr>
      </w:pPr>
      <w:r w:rsidRPr="00282D30">
        <w:rPr>
          <w:rFonts w:cs="Arial"/>
          <w:snapToGrid/>
          <w:sz w:val="22"/>
          <w:szCs w:val="22"/>
          <w:lang w:eastAsia="fr-BE"/>
        </w:rPr>
        <w:t>Contractor (or leader in the case of a joint tender): </w:t>
      </w:r>
    </w:p>
    <w:p w14:paraId="0FE088EF" w14:textId="77777777" w:rsidR="003F3783" w:rsidRPr="00282D30" w:rsidRDefault="003F3783" w:rsidP="003F3783">
      <w:pPr>
        <w:spacing w:before="0" w:after="100" w:afterAutospacing="1"/>
        <w:ind w:left="1194"/>
        <w:textAlignment w:val="baseline"/>
        <w:rPr>
          <w:rFonts w:cs="Arial"/>
          <w:snapToGrid/>
          <w:sz w:val="22"/>
          <w:szCs w:val="22"/>
          <w:lang w:eastAsia="fr-BE"/>
        </w:rPr>
      </w:pPr>
      <w:r w:rsidRPr="00282D30">
        <w:rPr>
          <w:rFonts w:cs="Arial"/>
          <w:snapToGrid/>
          <w:sz w:val="22"/>
          <w:szCs w:val="22"/>
          <w:lang w:eastAsia="fr-BE"/>
        </w:rPr>
        <w:t>[</w:t>
      </w:r>
      <w:r w:rsidRPr="00282D30">
        <w:rPr>
          <w:rFonts w:cs="Arial"/>
          <w:snapToGrid/>
          <w:sz w:val="22"/>
          <w:szCs w:val="22"/>
          <w:shd w:val="clear" w:color="auto" w:fill="C0C0C0"/>
          <w:lang w:eastAsia="fr-BE"/>
        </w:rPr>
        <w:t>Full name</w:t>
      </w:r>
      <w:r w:rsidRPr="00282D30">
        <w:rPr>
          <w:rFonts w:cs="Arial"/>
          <w:snapToGrid/>
          <w:sz w:val="22"/>
          <w:szCs w:val="22"/>
          <w:lang w:eastAsia="fr-BE"/>
        </w:rPr>
        <w:t>] </w:t>
      </w:r>
    </w:p>
    <w:p w14:paraId="33F1F764" w14:textId="77777777" w:rsidR="003F3783" w:rsidRPr="00282D30" w:rsidRDefault="003F3783" w:rsidP="003F3783">
      <w:pPr>
        <w:spacing w:before="0" w:after="100" w:afterAutospacing="1"/>
        <w:ind w:left="1194"/>
        <w:textAlignment w:val="baseline"/>
        <w:rPr>
          <w:rFonts w:cs="Arial"/>
          <w:snapToGrid/>
          <w:sz w:val="22"/>
          <w:szCs w:val="22"/>
          <w:lang w:eastAsia="fr-BE"/>
        </w:rPr>
      </w:pPr>
      <w:r w:rsidRPr="00282D30">
        <w:rPr>
          <w:rFonts w:cs="Arial"/>
          <w:snapToGrid/>
          <w:sz w:val="22"/>
          <w:szCs w:val="22"/>
          <w:lang w:eastAsia="fr-BE"/>
        </w:rPr>
        <w:t>[</w:t>
      </w:r>
      <w:r w:rsidRPr="00282D30">
        <w:rPr>
          <w:rFonts w:cs="Arial"/>
          <w:snapToGrid/>
          <w:sz w:val="22"/>
          <w:szCs w:val="22"/>
          <w:shd w:val="clear" w:color="auto" w:fill="C0C0C0"/>
          <w:lang w:eastAsia="fr-BE"/>
        </w:rPr>
        <w:t>Function</w:t>
      </w:r>
      <w:r w:rsidRPr="00282D30">
        <w:rPr>
          <w:rFonts w:cs="Arial"/>
          <w:snapToGrid/>
          <w:sz w:val="22"/>
          <w:szCs w:val="22"/>
          <w:lang w:eastAsia="fr-BE"/>
        </w:rPr>
        <w:t>] </w:t>
      </w:r>
    </w:p>
    <w:p w14:paraId="64AC8481" w14:textId="77777777" w:rsidR="003F3783" w:rsidRPr="00282D30" w:rsidRDefault="003F3783" w:rsidP="003F3783">
      <w:pPr>
        <w:spacing w:before="0" w:after="100" w:afterAutospacing="1"/>
        <w:ind w:left="1194"/>
        <w:textAlignment w:val="baseline"/>
        <w:rPr>
          <w:rFonts w:cs="Arial"/>
          <w:snapToGrid/>
          <w:sz w:val="22"/>
          <w:szCs w:val="22"/>
          <w:lang w:eastAsia="fr-BE"/>
        </w:rPr>
      </w:pPr>
      <w:r w:rsidRPr="00282D30">
        <w:rPr>
          <w:rFonts w:cs="Arial"/>
          <w:snapToGrid/>
          <w:sz w:val="22"/>
          <w:szCs w:val="22"/>
          <w:lang w:eastAsia="fr-BE"/>
        </w:rPr>
        <w:t>[</w:t>
      </w:r>
      <w:r w:rsidRPr="00282D30">
        <w:rPr>
          <w:rFonts w:cs="Arial"/>
          <w:snapToGrid/>
          <w:sz w:val="22"/>
          <w:szCs w:val="22"/>
          <w:shd w:val="clear" w:color="auto" w:fill="C0C0C0"/>
          <w:lang w:eastAsia="fr-BE"/>
        </w:rPr>
        <w:t>Company name</w:t>
      </w:r>
      <w:r w:rsidRPr="00282D30">
        <w:rPr>
          <w:rFonts w:cs="Arial"/>
          <w:snapToGrid/>
          <w:sz w:val="22"/>
          <w:szCs w:val="22"/>
          <w:lang w:eastAsia="fr-BE"/>
        </w:rPr>
        <w:t>] </w:t>
      </w:r>
    </w:p>
    <w:p w14:paraId="49642626" w14:textId="77777777" w:rsidR="003F3783" w:rsidRPr="00282D30" w:rsidRDefault="003F3783" w:rsidP="003F3783">
      <w:pPr>
        <w:spacing w:before="0" w:after="100" w:afterAutospacing="1"/>
        <w:ind w:left="1194"/>
        <w:textAlignment w:val="baseline"/>
        <w:rPr>
          <w:rFonts w:cs="Arial"/>
          <w:snapToGrid/>
          <w:sz w:val="22"/>
          <w:szCs w:val="22"/>
          <w:lang w:eastAsia="fr-BE"/>
        </w:rPr>
      </w:pPr>
      <w:r w:rsidRPr="00282D30">
        <w:rPr>
          <w:rFonts w:cs="Arial"/>
          <w:snapToGrid/>
          <w:sz w:val="22"/>
          <w:szCs w:val="22"/>
          <w:lang w:eastAsia="fr-BE"/>
        </w:rPr>
        <w:t>[</w:t>
      </w:r>
      <w:r w:rsidRPr="00282D30">
        <w:rPr>
          <w:rFonts w:cs="Arial"/>
          <w:snapToGrid/>
          <w:sz w:val="22"/>
          <w:szCs w:val="22"/>
          <w:shd w:val="clear" w:color="auto" w:fill="C0C0C0"/>
          <w:lang w:eastAsia="fr-BE"/>
        </w:rPr>
        <w:t>Full official address</w:t>
      </w:r>
      <w:r w:rsidRPr="00282D30">
        <w:rPr>
          <w:rFonts w:cs="Arial"/>
          <w:snapToGrid/>
          <w:sz w:val="22"/>
          <w:szCs w:val="22"/>
          <w:lang w:eastAsia="fr-BE"/>
        </w:rPr>
        <w:t>] </w:t>
      </w:r>
    </w:p>
    <w:p w14:paraId="22185F1E" w14:textId="27D3952F" w:rsidR="003F3783" w:rsidRPr="00282D30" w:rsidRDefault="003F3783" w:rsidP="003F3783">
      <w:pPr>
        <w:spacing w:before="0" w:after="100" w:afterAutospacing="1"/>
        <w:ind w:left="1194"/>
        <w:textAlignment w:val="baseline"/>
        <w:rPr>
          <w:rFonts w:cs="Arial"/>
          <w:snapToGrid/>
          <w:sz w:val="22"/>
          <w:szCs w:val="22"/>
          <w:lang w:eastAsia="fr-BE"/>
        </w:rPr>
      </w:pPr>
      <w:r w:rsidRPr="00282D30">
        <w:rPr>
          <w:rFonts w:cs="Arial"/>
          <w:snapToGrid/>
          <w:sz w:val="22"/>
          <w:szCs w:val="22"/>
          <w:lang w:eastAsia="fr-BE"/>
        </w:rPr>
        <w:t>Email:</w:t>
      </w:r>
      <w:r w:rsidR="00401B82" w:rsidRPr="00282D30">
        <w:rPr>
          <w:rFonts w:cs="Arial"/>
          <w:snapToGrid/>
          <w:sz w:val="22"/>
          <w:szCs w:val="22"/>
          <w:lang w:eastAsia="fr-BE"/>
        </w:rPr>
        <w:t xml:space="preserve"> </w:t>
      </w:r>
      <w:r w:rsidRPr="00282D30">
        <w:rPr>
          <w:rFonts w:cs="Arial"/>
          <w:snapToGrid/>
          <w:sz w:val="22"/>
          <w:szCs w:val="22"/>
          <w:lang w:eastAsia="fr-BE"/>
        </w:rPr>
        <w:t>[</w:t>
      </w:r>
      <w:r w:rsidRPr="00282D30">
        <w:rPr>
          <w:rFonts w:cs="Arial"/>
          <w:snapToGrid/>
          <w:sz w:val="22"/>
          <w:szCs w:val="22"/>
          <w:shd w:val="clear" w:color="auto" w:fill="C0C0C0"/>
          <w:lang w:eastAsia="fr-BE"/>
        </w:rPr>
        <w:t>complete</w:t>
      </w:r>
      <w:r w:rsidRPr="00282D30">
        <w:rPr>
          <w:rFonts w:cs="Arial"/>
          <w:snapToGrid/>
          <w:sz w:val="22"/>
          <w:szCs w:val="22"/>
          <w:lang w:eastAsia="fr-BE"/>
        </w:rPr>
        <w:t>] </w:t>
      </w:r>
    </w:p>
    <w:bookmarkEnd w:id="5"/>
    <w:p w14:paraId="6797F7C0" w14:textId="77777777" w:rsidR="00E0396B" w:rsidRPr="00282D30" w:rsidRDefault="00E0396B" w:rsidP="00FE689C">
      <w:pPr>
        <w:tabs>
          <w:tab w:val="left" w:pos="1134"/>
        </w:tabs>
        <w:jc w:val="both"/>
        <w:rPr>
          <w:rFonts w:cs="Arial"/>
          <w:b/>
          <w:sz w:val="22"/>
          <w:szCs w:val="22"/>
        </w:rPr>
      </w:pPr>
      <w:r w:rsidRPr="00282D30">
        <w:rPr>
          <w:rFonts w:cs="Arial"/>
          <w:b/>
          <w:sz w:val="22"/>
          <w:szCs w:val="22"/>
        </w:rPr>
        <w:t>Article 9</w:t>
      </w:r>
      <w:r w:rsidRPr="00282D30">
        <w:rPr>
          <w:rFonts w:cs="Arial"/>
          <w:b/>
          <w:sz w:val="22"/>
          <w:szCs w:val="22"/>
        </w:rPr>
        <w:tab/>
        <w:t xml:space="preserve">General </w:t>
      </w:r>
      <w:r w:rsidR="00B2529B" w:rsidRPr="00282D30">
        <w:rPr>
          <w:rFonts w:cs="Arial"/>
          <w:b/>
          <w:sz w:val="22"/>
          <w:szCs w:val="22"/>
        </w:rPr>
        <w:t>o</w:t>
      </w:r>
      <w:r w:rsidRPr="00282D30">
        <w:rPr>
          <w:rFonts w:cs="Arial"/>
          <w:b/>
          <w:sz w:val="22"/>
          <w:szCs w:val="22"/>
        </w:rPr>
        <w:t>bligations</w:t>
      </w:r>
    </w:p>
    <w:p w14:paraId="334A3792" w14:textId="786F08B9" w:rsidR="00335619" w:rsidRPr="00282D30" w:rsidRDefault="00E0396B" w:rsidP="00636F1E">
      <w:pPr>
        <w:spacing w:line="269" w:lineRule="auto"/>
        <w:ind w:left="720" w:hanging="720"/>
        <w:jc w:val="both"/>
        <w:rPr>
          <w:rFonts w:cs="Arial"/>
          <w:sz w:val="22"/>
          <w:szCs w:val="22"/>
        </w:rPr>
      </w:pPr>
      <w:r w:rsidRPr="00282D30">
        <w:rPr>
          <w:rFonts w:cs="Arial"/>
          <w:sz w:val="22"/>
          <w:szCs w:val="22"/>
        </w:rPr>
        <w:t>9.9</w:t>
      </w:r>
      <w:r w:rsidRPr="00282D30">
        <w:rPr>
          <w:rFonts w:cs="Arial"/>
          <w:sz w:val="22"/>
          <w:szCs w:val="22"/>
        </w:rPr>
        <w:tab/>
      </w:r>
      <w:r w:rsidR="003C51D0" w:rsidRPr="007932B4">
        <w:rPr>
          <w:rFonts w:cs="Arial"/>
          <w:sz w:val="22"/>
          <w:szCs w:val="22"/>
        </w:rPr>
        <w:t xml:space="preserve">ReSPA, as an international institution funded by the European Union, follows the </w:t>
      </w:r>
      <w:r w:rsidR="004574DA" w:rsidRPr="007932B4">
        <w:rPr>
          <w:rFonts w:cs="Arial"/>
          <w:sz w:val="22"/>
          <w:szCs w:val="22"/>
        </w:rPr>
        <w:t xml:space="preserve">manual </w:t>
      </w:r>
      <w:hyperlink r:id="rId9" w:history="1">
        <w:r w:rsidR="00090CFB" w:rsidRPr="007932B4">
          <w:rPr>
            <w:rStyle w:val="Hyperlink"/>
            <w:rFonts w:cs="Arial"/>
            <w:sz w:val="22"/>
            <w:szCs w:val="22"/>
          </w:rPr>
          <w:t>Communicating and raising EU visibility: Guidance for external actions - International Partnerships</w:t>
        </w:r>
      </w:hyperlink>
      <w:r w:rsidR="0044236A" w:rsidRPr="007932B4">
        <w:rPr>
          <w:rFonts w:cs="Arial"/>
          <w:sz w:val="22"/>
          <w:szCs w:val="22"/>
        </w:rPr>
        <w:t xml:space="preserve"> of July 2022</w:t>
      </w:r>
      <w:r w:rsidR="003C51D0" w:rsidRPr="007932B4">
        <w:rPr>
          <w:rFonts w:cs="Arial"/>
          <w:sz w:val="22"/>
          <w:szCs w:val="22"/>
        </w:rPr>
        <w:t>.</w:t>
      </w:r>
      <w:r w:rsidR="003C51D0" w:rsidRPr="00282D30">
        <w:rPr>
          <w:rFonts w:cs="Arial"/>
          <w:sz w:val="22"/>
          <w:szCs w:val="22"/>
        </w:rPr>
        <w:t xml:space="preserve"> </w:t>
      </w:r>
      <w:r w:rsidR="00335619" w:rsidRPr="00282D30">
        <w:rPr>
          <w:rFonts w:cs="Arial"/>
          <w:sz w:val="22"/>
          <w:szCs w:val="22"/>
        </w:rPr>
        <w:t xml:space="preserve"> </w:t>
      </w:r>
    </w:p>
    <w:p w14:paraId="7B0EBBEA" w14:textId="12CECCE6" w:rsidR="0047783A" w:rsidRPr="00282D30" w:rsidRDefault="0047783A" w:rsidP="001B55AC">
      <w:pPr>
        <w:keepNext/>
        <w:spacing w:before="240"/>
        <w:ind w:left="1134" w:hanging="1134"/>
        <w:jc w:val="both"/>
        <w:rPr>
          <w:rFonts w:cs="Arial"/>
          <w:b/>
          <w:sz w:val="22"/>
          <w:szCs w:val="22"/>
        </w:rPr>
      </w:pPr>
      <w:bookmarkStart w:id="6" w:name="_Toc124934900"/>
      <w:r w:rsidRPr="00282D30">
        <w:rPr>
          <w:rFonts w:cs="Arial"/>
          <w:b/>
          <w:sz w:val="22"/>
          <w:szCs w:val="22"/>
        </w:rPr>
        <w:t>Article 10</w:t>
      </w:r>
      <w:r w:rsidRPr="00282D30">
        <w:rPr>
          <w:rFonts w:cs="Arial"/>
          <w:b/>
          <w:sz w:val="22"/>
          <w:szCs w:val="22"/>
        </w:rPr>
        <w:tab/>
        <w:t>Origin</w:t>
      </w:r>
      <w:bookmarkEnd w:id="6"/>
    </w:p>
    <w:p w14:paraId="15627E38" w14:textId="3282C2A9" w:rsidR="00683E34" w:rsidRPr="00282D30" w:rsidRDefault="0047783A" w:rsidP="00B5440B">
      <w:pPr>
        <w:pStyle w:val="Heading2"/>
        <w:keepNext w:val="0"/>
        <w:numPr>
          <w:ilvl w:val="1"/>
          <w:numId w:val="0"/>
        </w:numPr>
        <w:spacing w:before="0"/>
        <w:ind w:left="1134" w:hanging="708"/>
        <w:jc w:val="both"/>
        <w:rPr>
          <w:rFonts w:cs="Arial"/>
          <w:sz w:val="22"/>
          <w:szCs w:val="22"/>
          <w:lang w:val="en-IE"/>
        </w:rPr>
      </w:pPr>
      <w:r w:rsidRPr="00282D30">
        <w:rPr>
          <w:rFonts w:cs="Arial"/>
          <w:sz w:val="22"/>
          <w:szCs w:val="22"/>
          <w:lang w:val="en-GB"/>
        </w:rPr>
        <w:t>10.1</w:t>
      </w:r>
      <w:r w:rsidRPr="00282D30">
        <w:rPr>
          <w:rFonts w:cs="Arial"/>
          <w:sz w:val="22"/>
          <w:szCs w:val="22"/>
          <w:lang w:val="en-GB"/>
        </w:rPr>
        <w:tab/>
      </w:r>
      <w:r w:rsidR="009679FA" w:rsidRPr="00282D30">
        <w:rPr>
          <w:rFonts w:cs="Arial"/>
          <w:sz w:val="22"/>
          <w:szCs w:val="22"/>
          <w:lang w:val="en-IE"/>
        </w:rPr>
        <w:t xml:space="preserve">All goods purchased can originate </w:t>
      </w:r>
      <w:r w:rsidR="006C3263" w:rsidRPr="00282D30">
        <w:rPr>
          <w:rFonts w:cs="Arial"/>
          <w:sz w:val="22"/>
          <w:szCs w:val="22"/>
          <w:lang w:val="en-IE"/>
        </w:rPr>
        <w:t>i</w:t>
      </w:r>
      <w:r w:rsidR="0039277B" w:rsidRPr="00282D30">
        <w:rPr>
          <w:rFonts w:cs="Arial"/>
          <w:sz w:val="22"/>
          <w:szCs w:val="22"/>
          <w:lang w:val="en-IE"/>
        </w:rPr>
        <w:t xml:space="preserve">n </w:t>
      </w:r>
      <w:r w:rsidR="009679FA" w:rsidRPr="00282D30">
        <w:rPr>
          <w:rFonts w:cs="Arial"/>
          <w:sz w:val="22"/>
          <w:szCs w:val="22"/>
          <w:lang w:val="en-IE"/>
        </w:rPr>
        <w:t>any country.</w:t>
      </w:r>
    </w:p>
    <w:p w14:paraId="08F8112F" w14:textId="29DF4F92" w:rsidR="0047783A" w:rsidRPr="00282D30" w:rsidRDefault="0047783A" w:rsidP="00B34179">
      <w:pPr>
        <w:spacing w:before="240"/>
        <w:ind w:left="1134" w:hanging="1134"/>
        <w:jc w:val="both"/>
        <w:rPr>
          <w:rFonts w:cs="Arial"/>
          <w:b/>
          <w:sz w:val="22"/>
          <w:szCs w:val="22"/>
        </w:rPr>
      </w:pPr>
      <w:bookmarkStart w:id="7" w:name="_Toc124934901"/>
      <w:r w:rsidRPr="00282D30">
        <w:rPr>
          <w:rFonts w:cs="Arial"/>
          <w:b/>
          <w:sz w:val="22"/>
          <w:szCs w:val="22"/>
        </w:rPr>
        <w:t>Article 11</w:t>
      </w:r>
      <w:r w:rsidRPr="00282D30">
        <w:rPr>
          <w:rFonts w:cs="Arial"/>
          <w:b/>
          <w:sz w:val="22"/>
          <w:szCs w:val="22"/>
        </w:rPr>
        <w:tab/>
        <w:t>Performance guarantee</w:t>
      </w:r>
      <w:bookmarkEnd w:id="7"/>
    </w:p>
    <w:p w14:paraId="20BFEFF7" w14:textId="7215A478" w:rsidR="00D25711" w:rsidRPr="00282D30" w:rsidRDefault="00F355C1" w:rsidP="00D80BF9">
      <w:pPr>
        <w:spacing w:before="0"/>
        <w:ind w:left="1134" w:hanging="709"/>
        <w:jc w:val="both"/>
        <w:rPr>
          <w:rFonts w:cs="Arial"/>
          <w:sz w:val="22"/>
          <w:szCs w:val="22"/>
        </w:rPr>
      </w:pPr>
      <w:r w:rsidRPr="00282D30">
        <w:rPr>
          <w:rFonts w:cs="Arial"/>
          <w:sz w:val="22"/>
          <w:szCs w:val="22"/>
        </w:rPr>
        <w:t>11.1</w:t>
      </w:r>
      <w:r w:rsidRPr="00282D30">
        <w:rPr>
          <w:rFonts w:cs="Arial"/>
          <w:sz w:val="22"/>
          <w:szCs w:val="22"/>
        </w:rPr>
        <w:tab/>
      </w:r>
      <w:r w:rsidR="00D25711" w:rsidRPr="00282D30">
        <w:rPr>
          <w:rFonts w:cs="Arial"/>
          <w:sz w:val="22"/>
          <w:szCs w:val="22"/>
        </w:rPr>
        <w:t>No performance guarantee is required.</w:t>
      </w:r>
    </w:p>
    <w:p w14:paraId="1B05DF2B" w14:textId="0014A6D7" w:rsidR="0047783A" w:rsidRPr="00282D30" w:rsidRDefault="0047783A" w:rsidP="00B34179">
      <w:pPr>
        <w:spacing w:before="240"/>
        <w:ind w:left="1134" w:hanging="1134"/>
        <w:jc w:val="both"/>
        <w:rPr>
          <w:rFonts w:cs="Arial"/>
          <w:b/>
          <w:sz w:val="22"/>
          <w:szCs w:val="22"/>
        </w:rPr>
      </w:pPr>
      <w:bookmarkStart w:id="8" w:name="_Toc124934905"/>
      <w:r w:rsidRPr="00282D30">
        <w:rPr>
          <w:rFonts w:cs="Arial"/>
          <w:b/>
          <w:sz w:val="22"/>
          <w:szCs w:val="22"/>
        </w:rPr>
        <w:t>Article 15</w:t>
      </w:r>
      <w:r w:rsidR="007B4853" w:rsidRPr="00282D30">
        <w:rPr>
          <w:rFonts w:cs="Arial"/>
          <w:b/>
          <w:sz w:val="22"/>
          <w:szCs w:val="22"/>
        </w:rPr>
        <w:tab/>
      </w:r>
      <w:r w:rsidR="005B0129" w:rsidRPr="00282D30">
        <w:rPr>
          <w:rFonts w:cs="Arial"/>
          <w:b/>
          <w:sz w:val="22"/>
          <w:szCs w:val="22"/>
        </w:rPr>
        <w:t>Sufficiency of t</w:t>
      </w:r>
      <w:r w:rsidRPr="00282D30">
        <w:rPr>
          <w:rFonts w:cs="Arial"/>
          <w:b/>
          <w:sz w:val="22"/>
          <w:szCs w:val="22"/>
        </w:rPr>
        <w:t>ender prices</w:t>
      </w:r>
      <w:bookmarkEnd w:id="8"/>
    </w:p>
    <w:p w14:paraId="53D3FA29" w14:textId="21A49189" w:rsidR="009F323B" w:rsidRPr="00282D30" w:rsidRDefault="009F323B" w:rsidP="00B5440B">
      <w:pPr>
        <w:jc w:val="both"/>
        <w:rPr>
          <w:rFonts w:cs="Arial"/>
          <w:b/>
          <w:sz w:val="22"/>
          <w:szCs w:val="22"/>
        </w:rPr>
      </w:pPr>
      <w:r w:rsidRPr="00282D30">
        <w:rPr>
          <w:rFonts w:cs="Arial"/>
          <w:sz w:val="22"/>
          <w:szCs w:val="22"/>
        </w:rPr>
        <w:t xml:space="preserve">The price of the supplies shall be that shown on the financial offer (specimen in Annex IV). </w:t>
      </w:r>
    </w:p>
    <w:p w14:paraId="68BC2499" w14:textId="33514831" w:rsidR="00EB32E9" w:rsidRPr="00282D30" w:rsidRDefault="0047783A" w:rsidP="00B34179">
      <w:pPr>
        <w:spacing w:before="240"/>
        <w:ind w:left="1134" w:hanging="1134"/>
        <w:jc w:val="both"/>
        <w:rPr>
          <w:rFonts w:cs="Arial"/>
          <w:b/>
          <w:sz w:val="22"/>
          <w:szCs w:val="22"/>
        </w:rPr>
      </w:pPr>
      <w:bookmarkStart w:id="9" w:name="_Toc124934907"/>
      <w:r w:rsidRPr="00282D30">
        <w:rPr>
          <w:rFonts w:cs="Arial"/>
          <w:b/>
          <w:sz w:val="22"/>
          <w:szCs w:val="22"/>
        </w:rPr>
        <w:t>Article 18</w:t>
      </w:r>
      <w:r w:rsidRPr="00282D30">
        <w:rPr>
          <w:rFonts w:cs="Arial"/>
          <w:b/>
          <w:sz w:val="22"/>
          <w:szCs w:val="22"/>
        </w:rPr>
        <w:tab/>
      </w:r>
      <w:r w:rsidR="00015C5E" w:rsidRPr="00282D30">
        <w:rPr>
          <w:rFonts w:cs="Arial"/>
          <w:b/>
          <w:sz w:val="22"/>
          <w:szCs w:val="22"/>
        </w:rPr>
        <w:t xml:space="preserve">Delivery </w:t>
      </w:r>
      <w:r w:rsidRPr="00282D30">
        <w:rPr>
          <w:rFonts w:cs="Arial"/>
          <w:b/>
          <w:sz w:val="22"/>
          <w:szCs w:val="22"/>
        </w:rPr>
        <w:t>order</w:t>
      </w:r>
      <w:bookmarkEnd w:id="9"/>
      <w:r w:rsidR="00EB32E9" w:rsidRPr="00282D30">
        <w:rPr>
          <w:rFonts w:cs="Arial"/>
          <w:b/>
          <w:sz w:val="22"/>
          <w:szCs w:val="22"/>
        </w:rPr>
        <w:t xml:space="preserve"> </w:t>
      </w:r>
    </w:p>
    <w:p w14:paraId="14D4E012" w14:textId="258ECFED" w:rsidR="0047783A" w:rsidRPr="00282D30" w:rsidRDefault="0047783A" w:rsidP="005D03AA">
      <w:pPr>
        <w:ind w:left="1134" w:hanging="709"/>
        <w:jc w:val="both"/>
        <w:rPr>
          <w:rFonts w:cs="Arial"/>
          <w:sz w:val="22"/>
          <w:szCs w:val="22"/>
        </w:rPr>
      </w:pPr>
      <w:r w:rsidRPr="00282D30">
        <w:rPr>
          <w:rFonts w:cs="Arial"/>
          <w:sz w:val="22"/>
          <w:szCs w:val="22"/>
        </w:rPr>
        <w:t>18.1</w:t>
      </w:r>
      <w:r w:rsidRPr="00282D30">
        <w:rPr>
          <w:rFonts w:cs="Arial"/>
          <w:b/>
          <w:sz w:val="22"/>
          <w:szCs w:val="22"/>
        </w:rPr>
        <w:tab/>
      </w:r>
      <w:r w:rsidR="00130DE0" w:rsidRPr="00282D30">
        <w:rPr>
          <w:rFonts w:cs="Arial"/>
          <w:bCs/>
          <w:sz w:val="22"/>
          <w:szCs w:val="22"/>
        </w:rPr>
        <w:t>The implementation of the tasks is to commence the day after the signature of the contract has been done by the second party.</w:t>
      </w:r>
    </w:p>
    <w:p w14:paraId="40415148" w14:textId="00E142B9" w:rsidR="0047783A" w:rsidRPr="00282D30" w:rsidRDefault="0047783A" w:rsidP="00B34179">
      <w:pPr>
        <w:spacing w:before="240"/>
        <w:ind w:left="1134" w:hanging="1134"/>
        <w:jc w:val="both"/>
        <w:rPr>
          <w:rFonts w:cs="Arial"/>
          <w:b/>
          <w:sz w:val="22"/>
          <w:szCs w:val="22"/>
        </w:rPr>
      </w:pPr>
      <w:bookmarkStart w:id="10" w:name="_Toc124934908"/>
      <w:r w:rsidRPr="00282D30">
        <w:rPr>
          <w:rFonts w:cs="Arial"/>
          <w:b/>
          <w:sz w:val="22"/>
          <w:szCs w:val="22"/>
        </w:rPr>
        <w:t>Article 19</w:t>
      </w:r>
      <w:r w:rsidRPr="00282D30">
        <w:rPr>
          <w:rFonts w:cs="Arial"/>
          <w:b/>
          <w:sz w:val="22"/>
          <w:szCs w:val="22"/>
        </w:rPr>
        <w:tab/>
        <w:t xml:space="preserve">Period of </w:t>
      </w:r>
      <w:r w:rsidR="00D662AA" w:rsidRPr="00282D30">
        <w:rPr>
          <w:rFonts w:cs="Arial"/>
          <w:b/>
          <w:sz w:val="22"/>
          <w:szCs w:val="22"/>
        </w:rPr>
        <w:t>i</w:t>
      </w:r>
      <w:r w:rsidRPr="00282D30">
        <w:rPr>
          <w:rFonts w:cs="Arial"/>
          <w:b/>
          <w:sz w:val="22"/>
          <w:szCs w:val="22"/>
        </w:rPr>
        <w:t>mplementation</w:t>
      </w:r>
      <w:bookmarkEnd w:id="10"/>
      <w:r w:rsidRPr="00282D30">
        <w:rPr>
          <w:rFonts w:cs="Arial"/>
          <w:b/>
          <w:sz w:val="22"/>
          <w:szCs w:val="22"/>
        </w:rPr>
        <w:t xml:space="preserve"> of the tasks</w:t>
      </w:r>
    </w:p>
    <w:p w14:paraId="14FE33CD" w14:textId="58E221F4" w:rsidR="00A13EB8" w:rsidRPr="00282D30" w:rsidRDefault="0047783A" w:rsidP="003F485B">
      <w:pPr>
        <w:ind w:left="1134" w:hanging="709"/>
        <w:jc w:val="both"/>
        <w:rPr>
          <w:rFonts w:cs="Arial"/>
          <w:sz w:val="22"/>
          <w:szCs w:val="22"/>
        </w:rPr>
      </w:pPr>
      <w:r w:rsidRPr="00282D30">
        <w:rPr>
          <w:rFonts w:cs="Arial"/>
          <w:sz w:val="22"/>
          <w:szCs w:val="22"/>
        </w:rPr>
        <w:t>19.1</w:t>
      </w:r>
      <w:r w:rsidRPr="00282D30">
        <w:rPr>
          <w:rFonts w:cs="Arial"/>
          <w:b/>
          <w:sz w:val="22"/>
          <w:szCs w:val="22"/>
        </w:rPr>
        <w:tab/>
      </w:r>
      <w:r w:rsidR="00A13EB8" w:rsidRPr="00282D30">
        <w:rPr>
          <w:rFonts w:cs="Arial"/>
          <w:sz w:val="22"/>
          <w:szCs w:val="22"/>
        </w:rPr>
        <w:t xml:space="preserve">The </w:t>
      </w:r>
      <w:r w:rsidR="00A13EB8" w:rsidRPr="00282D30">
        <w:rPr>
          <w:rFonts w:cs="Arial"/>
          <w:b/>
          <w:sz w:val="22"/>
          <w:szCs w:val="22"/>
        </w:rPr>
        <w:t>time limits for delivery</w:t>
      </w:r>
      <w:r w:rsidR="00A13EB8" w:rsidRPr="00282D30">
        <w:rPr>
          <w:rFonts w:cs="Arial"/>
          <w:sz w:val="22"/>
          <w:szCs w:val="22"/>
        </w:rPr>
        <w:t xml:space="preserve"> </w:t>
      </w:r>
      <w:r w:rsidR="00A13EB8" w:rsidRPr="007932B4">
        <w:rPr>
          <w:rFonts w:cs="Arial"/>
          <w:sz w:val="22"/>
          <w:szCs w:val="22"/>
        </w:rPr>
        <w:t xml:space="preserve">shall be </w:t>
      </w:r>
      <w:r w:rsidR="00636F1E" w:rsidRPr="007932B4">
        <w:rPr>
          <w:rFonts w:cs="Arial"/>
          <w:sz w:val="22"/>
          <w:szCs w:val="22"/>
        </w:rPr>
        <w:t>45</w:t>
      </w:r>
      <w:r w:rsidR="00B07AB9" w:rsidRPr="007932B4">
        <w:rPr>
          <w:rFonts w:cs="Arial"/>
          <w:sz w:val="22"/>
          <w:szCs w:val="22"/>
        </w:rPr>
        <w:t xml:space="preserve"> days</w:t>
      </w:r>
      <w:r w:rsidR="00B07AB9" w:rsidRPr="00282D30">
        <w:rPr>
          <w:rFonts w:cs="Arial"/>
          <w:sz w:val="22"/>
          <w:szCs w:val="22"/>
        </w:rPr>
        <w:t xml:space="preserve"> after the contract signature by the second party</w:t>
      </w:r>
      <w:r w:rsidR="00BD1517" w:rsidRPr="00282D30">
        <w:rPr>
          <w:rFonts w:cs="Arial"/>
          <w:sz w:val="22"/>
          <w:szCs w:val="22"/>
        </w:rPr>
        <w:t>.</w:t>
      </w:r>
    </w:p>
    <w:p w14:paraId="05A032BE" w14:textId="42E248DD" w:rsidR="00E55D87" w:rsidRPr="00282D30" w:rsidRDefault="00A13EB8" w:rsidP="003F485B">
      <w:pPr>
        <w:pStyle w:val="CommentText"/>
        <w:ind w:left="1134"/>
        <w:jc w:val="both"/>
        <w:rPr>
          <w:rFonts w:cs="Arial"/>
          <w:b/>
          <w:sz w:val="22"/>
          <w:szCs w:val="22"/>
        </w:rPr>
      </w:pPr>
      <w:r w:rsidRPr="00282D30">
        <w:rPr>
          <w:rFonts w:cs="Arial"/>
          <w:sz w:val="22"/>
          <w:szCs w:val="22"/>
        </w:rPr>
        <w:t xml:space="preserve">The </w:t>
      </w:r>
      <w:r w:rsidRPr="00282D30">
        <w:rPr>
          <w:rFonts w:cs="Arial"/>
          <w:b/>
          <w:sz w:val="22"/>
          <w:szCs w:val="22"/>
        </w:rPr>
        <w:t>implementation period of tasks</w:t>
      </w:r>
      <w:r w:rsidRPr="00282D30">
        <w:rPr>
          <w:rFonts w:cs="Arial"/>
          <w:sz w:val="22"/>
          <w:szCs w:val="22"/>
        </w:rPr>
        <w:t xml:space="preserve"> </w:t>
      </w:r>
      <w:r w:rsidRPr="007932B4">
        <w:rPr>
          <w:rFonts w:cs="Arial"/>
          <w:sz w:val="22"/>
          <w:szCs w:val="22"/>
        </w:rPr>
        <w:t>shall</w:t>
      </w:r>
      <w:r w:rsidR="003933E2" w:rsidRPr="007932B4">
        <w:rPr>
          <w:rFonts w:cs="Arial"/>
          <w:sz w:val="22"/>
          <w:szCs w:val="22"/>
        </w:rPr>
        <w:t xml:space="preserve"> </w:t>
      </w:r>
      <w:r w:rsidR="00DE2B60" w:rsidRPr="007932B4">
        <w:rPr>
          <w:rFonts w:cs="Arial"/>
          <w:sz w:val="22"/>
          <w:szCs w:val="22"/>
        </w:rPr>
        <w:t xml:space="preserve">equally </w:t>
      </w:r>
      <w:r w:rsidR="003933E2" w:rsidRPr="007932B4">
        <w:rPr>
          <w:rFonts w:cs="Arial"/>
          <w:sz w:val="22"/>
          <w:szCs w:val="22"/>
        </w:rPr>
        <w:t xml:space="preserve">be </w:t>
      </w:r>
      <w:r w:rsidR="00DE2B60" w:rsidRPr="007932B4">
        <w:rPr>
          <w:rFonts w:cs="Arial"/>
          <w:sz w:val="22"/>
          <w:szCs w:val="22"/>
        </w:rPr>
        <w:t xml:space="preserve">45 days after the contract signature </w:t>
      </w:r>
      <w:r w:rsidR="003F485B" w:rsidRPr="007932B4">
        <w:rPr>
          <w:rFonts w:cs="Arial"/>
          <w:sz w:val="22"/>
          <w:szCs w:val="22"/>
        </w:rPr>
        <w:t>by the second party.</w:t>
      </w:r>
    </w:p>
    <w:p w14:paraId="0FBA9C31" w14:textId="77777777" w:rsidR="0047783A" w:rsidRPr="00282D30" w:rsidRDefault="0047783A" w:rsidP="00B34179">
      <w:pPr>
        <w:spacing w:before="240"/>
        <w:ind w:left="1134" w:hanging="1134"/>
        <w:jc w:val="both"/>
        <w:rPr>
          <w:rFonts w:cs="Arial"/>
          <w:b/>
          <w:sz w:val="22"/>
          <w:szCs w:val="22"/>
        </w:rPr>
      </w:pPr>
      <w:bookmarkStart w:id="11" w:name="_Toc124934910"/>
      <w:r w:rsidRPr="00282D30">
        <w:rPr>
          <w:rFonts w:cs="Arial"/>
          <w:b/>
          <w:sz w:val="22"/>
          <w:szCs w:val="22"/>
        </w:rPr>
        <w:t>Article 24</w:t>
      </w:r>
      <w:r w:rsidRPr="00282D30">
        <w:rPr>
          <w:rFonts w:cs="Arial"/>
          <w:b/>
          <w:sz w:val="22"/>
          <w:szCs w:val="22"/>
        </w:rPr>
        <w:tab/>
        <w:t>Quality of supplies</w:t>
      </w:r>
      <w:bookmarkEnd w:id="11"/>
    </w:p>
    <w:p w14:paraId="0506BF5F" w14:textId="56CE04C6" w:rsidR="0047783A" w:rsidRPr="00282D30" w:rsidRDefault="005B0129" w:rsidP="005D03AA">
      <w:pPr>
        <w:ind w:left="1134" w:hanging="709"/>
        <w:jc w:val="both"/>
        <w:rPr>
          <w:rFonts w:cs="Arial"/>
          <w:sz w:val="22"/>
          <w:szCs w:val="22"/>
        </w:rPr>
      </w:pPr>
      <w:r w:rsidRPr="00282D30">
        <w:rPr>
          <w:rFonts w:cs="Arial"/>
          <w:sz w:val="22"/>
          <w:szCs w:val="22"/>
        </w:rPr>
        <w:t>24.2</w:t>
      </w:r>
      <w:r w:rsidR="0047783A" w:rsidRPr="00282D30">
        <w:rPr>
          <w:rFonts w:cs="Arial"/>
          <w:sz w:val="22"/>
          <w:szCs w:val="22"/>
        </w:rPr>
        <w:tab/>
      </w:r>
      <w:r w:rsidR="003643F6" w:rsidRPr="007932B4">
        <w:rPr>
          <w:rFonts w:cs="Arial"/>
          <w:spacing w:val="3"/>
          <w:sz w:val="22"/>
          <w:szCs w:val="22"/>
        </w:rPr>
        <w:t>T</w:t>
      </w:r>
      <w:r w:rsidR="003643F6" w:rsidRPr="007932B4">
        <w:rPr>
          <w:rFonts w:cs="Arial"/>
          <w:spacing w:val="-1"/>
          <w:sz w:val="22"/>
          <w:szCs w:val="22"/>
        </w:rPr>
        <w:t>h</w:t>
      </w:r>
      <w:r w:rsidR="003643F6" w:rsidRPr="007932B4">
        <w:rPr>
          <w:rFonts w:cs="Arial"/>
          <w:sz w:val="22"/>
          <w:szCs w:val="22"/>
        </w:rPr>
        <w:t>e</w:t>
      </w:r>
      <w:r w:rsidR="003643F6" w:rsidRPr="007932B4">
        <w:rPr>
          <w:rFonts w:cs="Arial"/>
          <w:spacing w:val="2"/>
          <w:sz w:val="22"/>
          <w:szCs w:val="22"/>
        </w:rPr>
        <w:t xml:space="preserve"> </w:t>
      </w:r>
      <w:r w:rsidR="003643F6" w:rsidRPr="007932B4">
        <w:rPr>
          <w:rFonts w:cs="Arial"/>
          <w:spacing w:val="-1"/>
          <w:sz w:val="22"/>
          <w:szCs w:val="22"/>
        </w:rPr>
        <w:t>su</w:t>
      </w:r>
      <w:r w:rsidR="003643F6" w:rsidRPr="007932B4">
        <w:rPr>
          <w:rFonts w:cs="Arial"/>
          <w:spacing w:val="1"/>
          <w:sz w:val="22"/>
          <w:szCs w:val="22"/>
        </w:rPr>
        <w:t>pp</w:t>
      </w:r>
      <w:r w:rsidR="003643F6" w:rsidRPr="007932B4">
        <w:rPr>
          <w:rFonts w:cs="Arial"/>
          <w:sz w:val="22"/>
          <w:szCs w:val="22"/>
        </w:rPr>
        <w:t>lies</w:t>
      </w:r>
      <w:r w:rsidR="003643F6" w:rsidRPr="007932B4">
        <w:rPr>
          <w:rFonts w:cs="Arial"/>
          <w:spacing w:val="5"/>
          <w:sz w:val="22"/>
          <w:szCs w:val="22"/>
        </w:rPr>
        <w:t xml:space="preserve"> </w:t>
      </w:r>
      <w:r w:rsidR="003643F6" w:rsidRPr="007932B4">
        <w:rPr>
          <w:rFonts w:cs="Arial"/>
          <w:spacing w:val="-1"/>
          <w:sz w:val="22"/>
          <w:szCs w:val="22"/>
        </w:rPr>
        <w:t>m</w:t>
      </w:r>
      <w:r w:rsidR="003643F6" w:rsidRPr="007932B4">
        <w:rPr>
          <w:rFonts w:cs="Arial"/>
          <w:spacing w:val="1"/>
          <w:sz w:val="22"/>
          <w:szCs w:val="22"/>
        </w:rPr>
        <w:t>u</w:t>
      </w:r>
      <w:r w:rsidR="003643F6" w:rsidRPr="007932B4">
        <w:rPr>
          <w:rFonts w:cs="Arial"/>
          <w:spacing w:val="-1"/>
          <w:sz w:val="22"/>
          <w:szCs w:val="22"/>
        </w:rPr>
        <w:t>s</w:t>
      </w:r>
      <w:r w:rsidR="003643F6" w:rsidRPr="007932B4">
        <w:rPr>
          <w:rFonts w:cs="Arial"/>
          <w:sz w:val="22"/>
          <w:szCs w:val="22"/>
        </w:rPr>
        <w:t xml:space="preserve">t </w:t>
      </w:r>
      <w:r w:rsidR="003643F6" w:rsidRPr="007932B4">
        <w:rPr>
          <w:rFonts w:cs="Arial"/>
          <w:spacing w:val="2"/>
          <w:sz w:val="22"/>
          <w:szCs w:val="22"/>
        </w:rPr>
        <w:t>i</w:t>
      </w:r>
      <w:r w:rsidR="003643F6" w:rsidRPr="007932B4">
        <w:rPr>
          <w:rFonts w:cs="Arial"/>
          <w:sz w:val="22"/>
          <w:szCs w:val="22"/>
        </w:rPr>
        <w:t>n</w:t>
      </w:r>
      <w:r w:rsidR="003643F6" w:rsidRPr="007932B4">
        <w:rPr>
          <w:rFonts w:cs="Arial"/>
          <w:spacing w:val="2"/>
          <w:sz w:val="22"/>
          <w:szCs w:val="22"/>
        </w:rPr>
        <w:t xml:space="preserve"> </w:t>
      </w:r>
      <w:r w:rsidR="003643F6" w:rsidRPr="007932B4">
        <w:rPr>
          <w:rFonts w:cs="Arial"/>
          <w:sz w:val="22"/>
          <w:szCs w:val="22"/>
        </w:rPr>
        <w:t xml:space="preserve">all </w:t>
      </w:r>
      <w:r w:rsidR="003643F6" w:rsidRPr="007932B4">
        <w:rPr>
          <w:rFonts w:cs="Arial"/>
          <w:spacing w:val="1"/>
          <w:sz w:val="22"/>
          <w:szCs w:val="22"/>
        </w:rPr>
        <w:t>r</w:t>
      </w:r>
      <w:r w:rsidR="003643F6" w:rsidRPr="007932B4">
        <w:rPr>
          <w:rFonts w:cs="Arial"/>
          <w:spacing w:val="3"/>
          <w:sz w:val="22"/>
          <w:szCs w:val="22"/>
        </w:rPr>
        <w:t>e</w:t>
      </w:r>
      <w:r w:rsidR="003643F6" w:rsidRPr="007932B4">
        <w:rPr>
          <w:rFonts w:cs="Arial"/>
          <w:spacing w:val="-1"/>
          <w:sz w:val="22"/>
          <w:szCs w:val="22"/>
        </w:rPr>
        <w:t>s</w:t>
      </w:r>
      <w:r w:rsidR="003643F6" w:rsidRPr="007932B4">
        <w:rPr>
          <w:rFonts w:cs="Arial"/>
          <w:spacing w:val="1"/>
          <w:sz w:val="22"/>
          <w:szCs w:val="22"/>
        </w:rPr>
        <w:t>p</w:t>
      </w:r>
      <w:r w:rsidR="003643F6" w:rsidRPr="007932B4">
        <w:rPr>
          <w:rFonts w:cs="Arial"/>
          <w:sz w:val="22"/>
          <w:szCs w:val="22"/>
        </w:rPr>
        <w:t>ects</w:t>
      </w:r>
      <w:r w:rsidR="003643F6" w:rsidRPr="007932B4">
        <w:rPr>
          <w:rFonts w:cs="Arial"/>
          <w:spacing w:val="1"/>
          <w:sz w:val="22"/>
          <w:szCs w:val="22"/>
        </w:rPr>
        <w:t xml:space="preserve"> </w:t>
      </w:r>
      <w:r w:rsidR="003643F6" w:rsidRPr="007932B4">
        <w:rPr>
          <w:rFonts w:cs="Arial"/>
          <w:spacing w:val="-1"/>
          <w:sz w:val="22"/>
          <w:szCs w:val="22"/>
        </w:rPr>
        <w:t>s</w:t>
      </w:r>
      <w:r w:rsidR="003643F6" w:rsidRPr="007932B4">
        <w:rPr>
          <w:rFonts w:cs="Arial"/>
          <w:spacing w:val="3"/>
          <w:sz w:val="22"/>
          <w:szCs w:val="22"/>
        </w:rPr>
        <w:t>a</w:t>
      </w:r>
      <w:r w:rsidR="003643F6" w:rsidRPr="007932B4">
        <w:rPr>
          <w:rFonts w:cs="Arial"/>
          <w:sz w:val="22"/>
          <w:szCs w:val="22"/>
        </w:rPr>
        <w:t>ti</w:t>
      </w:r>
      <w:r w:rsidR="003643F6" w:rsidRPr="007932B4">
        <w:rPr>
          <w:rFonts w:cs="Arial"/>
          <w:spacing w:val="2"/>
          <w:sz w:val="22"/>
          <w:szCs w:val="22"/>
        </w:rPr>
        <w:t>s</w:t>
      </w:r>
      <w:r w:rsidR="003643F6" w:rsidRPr="007932B4">
        <w:rPr>
          <w:rFonts w:cs="Arial"/>
          <w:spacing w:val="1"/>
          <w:sz w:val="22"/>
          <w:szCs w:val="22"/>
        </w:rPr>
        <w:t>f</w:t>
      </w:r>
      <w:r w:rsidR="003643F6" w:rsidRPr="007932B4">
        <w:rPr>
          <w:rFonts w:cs="Arial"/>
          <w:sz w:val="22"/>
          <w:szCs w:val="22"/>
        </w:rPr>
        <w:t xml:space="preserve">y </w:t>
      </w:r>
      <w:r w:rsidR="003643F6" w:rsidRPr="007932B4">
        <w:rPr>
          <w:rFonts w:cs="Arial"/>
          <w:spacing w:val="2"/>
          <w:sz w:val="22"/>
          <w:szCs w:val="22"/>
        </w:rPr>
        <w:t>t</w:t>
      </w:r>
      <w:r w:rsidR="003643F6" w:rsidRPr="007932B4">
        <w:rPr>
          <w:rFonts w:cs="Arial"/>
          <w:spacing w:val="-1"/>
          <w:sz w:val="22"/>
          <w:szCs w:val="22"/>
        </w:rPr>
        <w:t>h</w:t>
      </w:r>
      <w:r w:rsidR="003643F6" w:rsidRPr="007932B4">
        <w:rPr>
          <w:rFonts w:cs="Arial"/>
          <w:sz w:val="22"/>
          <w:szCs w:val="22"/>
        </w:rPr>
        <w:t>e</w:t>
      </w:r>
      <w:r w:rsidR="003643F6" w:rsidRPr="007932B4">
        <w:rPr>
          <w:rFonts w:cs="Arial"/>
          <w:spacing w:val="4"/>
          <w:sz w:val="22"/>
          <w:szCs w:val="22"/>
        </w:rPr>
        <w:t xml:space="preserve"> </w:t>
      </w:r>
      <w:r w:rsidR="003643F6" w:rsidRPr="007932B4">
        <w:rPr>
          <w:rFonts w:cs="Arial"/>
          <w:sz w:val="22"/>
          <w:szCs w:val="22"/>
        </w:rPr>
        <w:t>tec</w:t>
      </w:r>
      <w:r w:rsidR="003643F6" w:rsidRPr="007932B4">
        <w:rPr>
          <w:rFonts w:cs="Arial"/>
          <w:spacing w:val="1"/>
          <w:sz w:val="22"/>
          <w:szCs w:val="22"/>
        </w:rPr>
        <w:t>h</w:t>
      </w:r>
      <w:r w:rsidR="003643F6" w:rsidRPr="007932B4">
        <w:rPr>
          <w:rFonts w:cs="Arial"/>
          <w:spacing w:val="-1"/>
          <w:sz w:val="22"/>
          <w:szCs w:val="22"/>
        </w:rPr>
        <w:t>n</w:t>
      </w:r>
      <w:r w:rsidR="003643F6" w:rsidRPr="007932B4">
        <w:rPr>
          <w:rFonts w:cs="Arial"/>
          <w:sz w:val="22"/>
          <w:szCs w:val="22"/>
        </w:rPr>
        <w:t>ical</w:t>
      </w:r>
      <w:r w:rsidR="003643F6" w:rsidRPr="007932B4">
        <w:rPr>
          <w:rFonts w:cs="Arial"/>
          <w:spacing w:val="2"/>
          <w:sz w:val="22"/>
          <w:szCs w:val="22"/>
        </w:rPr>
        <w:t xml:space="preserve"> </w:t>
      </w:r>
      <w:r w:rsidR="003643F6" w:rsidRPr="007932B4">
        <w:rPr>
          <w:rFonts w:cs="Arial"/>
          <w:spacing w:val="-1"/>
          <w:sz w:val="22"/>
          <w:szCs w:val="22"/>
        </w:rPr>
        <w:t>s</w:t>
      </w:r>
      <w:r w:rsidR="003643F6" w:rsidRPr="007932B4">
        <w:rPr>
          <w:rFonts w:cs="Arial"/>
          <w:spacing w:val="1"/>
          <w:sz w:val="22"/>
          <w:szCs w:val="22"/>
        </w:rPr>
        <w:t>p</w:t>
      </w:r>
      <w:r w:rsidR="003643F6" w:rsidRPr="007932B4">
        <w:rPr>
          <w:rFonts w:cs="Arial"/>
          <w:sz w:val="22"/>
          <w:szCs w:val="22"/>
        </w:rPr>
        <w:t>e</w:t>
      </w:r>
      <w:r w:rsidR="003643F6" w:rsidRPr="007932B4">
        <w:rPr>
          <w:rFonts w:cs="Arial"/>
          <w:spacing w:val="3"/>
          <w:sz w:val="22"/>
          <w:szCs w:val="22"/>
        </w:rPr>
        <w:t>c</w:t>
      </w:r>
      <w:r w:rsidR="003643F6" w:rsidRPr="007932B4">
        <w:rPr>
          <w:rFonts w:cs="Arial"/>
          <w:sz w:val="22"/>
          <w:szCs w:val="22"/>
        </w:rPr>
        <w:t>i</w:t>
      </w:r>
      <w:r w:rsidR="003643F6" w:rsidRPr="007932B4">
        <w:rPr>
          <w:rFonts w:cs="Arial"/>
          <w:spacing w:val="-2"/>
          <w:sz w:val="22"/>
          <w:szCs w:val="22"/>
        </w:rPr>
        <w:t>f</w:t>
      </w:r>
      <w:r w:rsidR="003643F6" w:rsidRPr="007932B4">
        <w:rPr>
          <w:rFonts w:cs="Arial"/>
          <w:sz w:val="22"/>
          <w:szCs w:val="22"/>
        </w:rPr>
        <w:t>icati</w:t>
      </w:r>
      <w:r w:rsidR="003643F6" w:rsidRPr="007932B4">
        <w:rPr>
          <w:rFonts w:cs="Arial"/>
          <w:spacing w:val="4"/>
          <w:sz w:val="22"/>
          <w:szCs w:val="22"/>
        </w:rPr>
        <w:t>o</w:t>
      </w:r>
      <w:r w:rsidR="003643F6" w:rsidRPr="007932B4">
        <w:rPr>
          <w:rFonts w:cs="Arial"/>
          <w:spacing w:val="-1"/>
          <w:sz w:val="22"/>
          <w:szCs w:val="22"/>
        </w:rPr>
        <w:t>n</w:t>
      </w:r>
      <w:r w:rsidR="003643F6" w:rsidRPr="007932B4">
        <w:rPr>
          <w:rFonts w:cs="Arial"/>
          <w:sz w:val="22"/>
          <w:szCs w:val="22"/>
        </w:rPr>
        <w:t>s</w:t>
      </w:r>
      <w:r w:rsidR="003643F6" w:rsidRPr="007932B4">
        <w:rPr>
          <w:rFonts w:cs="Arial"/>
          <w:spacing w:val="3"/>
          <w:sz w:val="22"/>
          <w:szCs w:val="22"/>
        </w:rPr>
        <w:t xml:space="preserve"> </w:t>
      </w:r>
      <w:r w:rsidR="003643F6" w:rsidRPr="007932B4">
        <w:rPr>
          <w:rFonts w:cs="Arial"/>
          <w:sz w:val="22"/>
          <w:szCs w:val="22"/>
        </w:rPr>
        <w:t xml:space="preserve">laid </w:t>
      </w:r>
      <w:r w:rsidR="003643F6" w:rsidRPr="007932B4">
        <w:rPr>
          <w:rFonts w:cs="Arial"/>
          <w:spacing w:val="1"/>
          <w:sz w:val="22"/>
          <w:szCs w:val="22"/>
        </w:rPr>
        <w:t>d</w:t>
      </w:r>
      <w:r w:rsidR="003643F6" w:rsidRPr="007932B4">
        <w:rPr>
          <w:rFonts w:cs="Arial"/>
          <w:spacing w:val="4"/>
          <w:sz w:val="22"/>
          <w:szCs w:val="22"/>
        </w:rPr>
        <w:t>o</w:t>
      </w:r>
      <w:r w:rsidR="003643F6" w:rsidRPr="007932B4">
        <w:rPr>
          <w:rFonts w:cs="Arial"/>
          <w:spacing w:val="-2"/>
          <w:sz w:val="22"/>
          <w:szCs w:val="22"/>
        </w:rPr>
        <w:t>w</w:t>
      </w:r>
      <w:r w:rsidR="003643F6" w:rsidRPr="007932B4">
        <w:rPr>
          <w:rFonts w:cs="Arial"/>
          <w:sz w:val="22"/>
          <w:szCs w:val="22"/>
        </w:rPr>
        <w:t>n</w:t>
      </w:r>
      <w:r w:rsidR="003643F6" w:rsidRPr="007932B4">
        <w:rPr>
          <w:rFonts w:cs="Arial"/>
          <w:spacing w:val="2"/>
          <w:sz w:val="22"/>
          <w:szCs w:val="22"/>
        </w:rPr>
        <w:t xml:space="preserve"> i</w:t>
      </w:r>
      <w:r w:rsidR="003643F6" w:rsidRPr="007932B4">
        <w:rPr>
          <w:rFonts w:cs="Arial"/>
          <w:sz w:val="22"/>
          <w:szCs w:val="22"/>
        </w:rPr>
        <w:t xml:space="preserve">n </w:t>
      </w:r>
      <w:r w:rsidR="003643F6" w:rsidRPr="007932B4">
        <w:rPr>
          <w:rFonts w:cs="Arial"/>
          <w:spacing w:val="2"/>
          <w:sz w:val="22"/>
          <w:szCs w:val="22"/>
        </w:rPr>
        <w:t>t</w:t>
      </w:r>
      <w:r w:rsidR="003643F6" w:rsidRPr="007932B4">
        <w:rPr>
          <w:rFonts w:cs="Arial"/>
          <w:spacing w:val="-1"/>
          <w:sz w:val="22"/>
          <w:szCs w:val="22"/>
        </w:rPr>
        <w:t>h</w:t>
      </w:r>
      <w:r w:rsidR="003643F6" w:rsidRPr="007932B4">
        <w:rPr>
          <w:rFonts w:cs="Arial"/>
          <w:sz w:val="22"/>
          <w:szCs w:val="22"/>
        </w:rPr>
        <w:t>e</w:t>
      </w:r>
      <w:r w:rsidR="003643F6" w:rsidRPr="007932B4">
        <w:rPr>
          <w:rFonts w:cs="Arial"/>
          <w:spacing w:val="2"/>
          <w:sz w:val="22"/>
          <w:szCs w:val="22"/>
        </w:rPr>
        <w:t xml:space="preserve"> </w:t>
      </w:r>
      <w:r w:rsidR="003643F6" w:rsidRPr="007932B4">
        <w:rPr>
          <w:rFonts w:cs="Arial"/>
          <w:sz w:val="22"/>
          <w:szCs w:val="22"/>
        </w:rPr>
        <w:t>c</w:t>
      </w:r>
      <w:r w:rsidR="003643F6" w:rsidRPr="007932B4">
        <w:rPr>
          <w:rFonts w:cs="Arial"/>
          <w:spacing w:val="4"/>
          <w:sz w:val="22"/>
          <w:szCs w:val="22"/>
        </w:rPr>
        <w:t>o</w:t>
      </w:r>
      <w:r w:rsidR="003643F6" w:rsidRPr="007932B4">
        <w:rPr>
          <w:rFonts w:cs="Arial"/>
          <w:spacing w:val="-1"/>
          <w:sz w:val="22"/>
          <w:szCs w:val="22"/>
        </w:rPr>
        <w:t>n</w:t>
      </w:r>
      <w:r w:rsidR="003643F6" w:rsidRPr="007932B4">
        <w:rPr>
          <w:rFonts w:cs="Arial"/>
          <w:sz w:val="22"/>
          <w:szCs w:val="22"/>
        </w:rPr>
        <w:t>t</w:t>
      </w:r>
      <w:r w:rsidR="003643F6" w:rsidRPr="007932B4">
        <w:rPr>
          <w:rFonts w:cs="Arial"/>
          <w:spacing w:val="1"/>
          <w:sz w:val="22"/>
          <w:szCs w:val="22"/>
        </w:rPr>
        <w:t>r</w:t>
      </w:r>
      <w:r w:rsidR="003643F6" w:rsidRPr="007932B4">
        <w:rPr>
          <w:rFonts w:cs="Arial"/>
          <w:sz w:val="22"/>
          <w:szCs w:val="22"/>
        </w:rPr>
        <w:t>act a</w:t>
      </w:r>
      <w:r w:rsidR="003643F6" w:rsidRPr="007932B4">
        <w:rPr>
          <w:rFonts w:cs="Arial"/>
          <w:spacing w:val="-1"/>
          <w:sz w:val="22"/>
          <w:szCs w:val="22"/>
        </w:rPr>
        <w:t>n</w:t>
      </w:r>
      <w:r w:rsidR="003643F6" w:rsidRPr="007932B4">
        <w:rPr>
          <w:rFonts w:cs="Arial"/>
          <w:sz w:val="22"/>
          <w:szCs w:val="22"/>
        </w:rPr>
        <w:t>d</w:t>
      </w:r>
      <w:r w:rsidR="003643F6" w:rsidRPr="007932B4">
        <w:rPr>
          <w:rFonts w:cs="Arial"/>
          <w:spacing w:val="20"/>
          <w:sz w:val="22"/>
          <w:szCs w:val="22"/>
        </w:rPr>
        <w:t xml:space="preserve"> </w:t>
      </w:r>
      <w:r w:rsidR="003643F6" w:rsidRPr="007932B4">
        <w:rPr>
          <w:rFonts w:cs="Arial"/>
          <w:sz w:val="22"/>
          <w:szCs w:val="22"/>
        </w:rPr>
        <w:t>c</w:t>
      </w:r>
      <w:r w:rsidR="003643F6" w:rsidRPr="007932B4">
        <w:rPr>
          <w:rFonts w:cs="Arial"/>
          <w:spacing w:val="1"/>
          <w:sz w:val="22"/>
          <w:szCs w:val="22"/>
        </w:rPr>
        <w:t>o</w:t>
      </w:r>
      <w:r w:rsidR="003643F6" w:rsidRPr="007932B4">
        <w:rPr>
          <w:rFonts w:cs="Arial"/>
          <w:spacing w:val="-1"/>
          <w:sz w:val="22"/>
          <w:szCs w:val="22"/>
        </w:rPr>
        <w:t>n</w:t>
      </w:r>
      <w:r w:rsidR="003643F6" w:rsidRPr="007932B4">
        <w:rPr>
          <w:rFonts w:cs="Arial"/>
          <w:spacing w:val="-2"/>
          <w:sz w:val="22"/>
          <w:szCs w:val="22"/>
        </w:rPr>
        <w:t>f</w:t>
      </w:r>
      <w:r w:rsidR="003643F6" w:rsidRPr="007932B4">
        <w:rPr>
          <w:rFonts w:cs="Arial"/>
          <w:sz w:val="22"/>
          <w:szCs w:val="22"/>
        </w:rPr>
        <w:t>i</w:t>
      </w:r>
      <w:r w:rsidR="003643F6" w:rsidRPr="007932B4">
        <w:rPr>
          <w:rFonts w:cs="Arial"/>
          <w:spacing w:val="3"/>
          <w:sz w:val="22"/>
          <w:szCs w:val="22"/>
        </w:rPr>
        <w:t>r</w:t>
      </w:r>
      <w:r w:rsidR="003643F6" w:rsidRPr="007932B4">
        <w:rPr>
          <w:rFonts w:cs="Arial"/>
          <w:sz w:val="22"/>
          <w:szCs w:val="22"/>
        </w:rPr>
        <w:t>m</w:t>
      </w:r>
      <w:r w:rsidR="003643F6" w:rsidRPr="007932B4">
        <w:rPr>
          <w:rFonts w:cs="Arial"/>
          <w:spacing w:val="14"/>
          <w:sz w:val="22"/>
          <w:szCs w:val="22"/>
        </w:rPr>
        <w:t xml:space="preserve"> </w:t>
      </w:r>
      <w:r w:rsidR="003643F6" w:rsidRPr="007932B4">
        <w:rPr>
          <w:rFonts w:cs="Arial"/>
          <w:spacing w:val="2"/>
          <w:sz w:val="22"/>
          <w:szCs w:val="22"/>
        </w:rPr>
        <w:t>i</w:t>
      </w:r>
      <w:r w:rsidR="003643F6" w:rsidRPr="007932B4">
        <w:rPr>
          <w:rFonts w:cs="Arial"/>
          <w:sz w:val="22"/>
          <w:szCs w:val="22"/>
        </w:rPr>
        <w:t>n</w:t>
      </w:r>
      <w:r w:rsidR="003643F6" w:rsidRPr="007932B4">
        <w:rPr>
          <w:rFonts w:cs="Arial"/>
          <w:spacing w:val="16"/>
          <w:sz w:val="22"/>
          <w:szCs w:val="22"/>
        </w:rPr>
        <w:t xml:space="preserve"> </w:t>
      </w:r>
      <w:r w:rsidR="003643F6" w:rsidRPr="007932B4">
        <w:rPr>
          <w:rFonts w:cs="Arial"/>
          <w:sz w:val="22"/>
          <w:szCs w:val="22"/>
        </w:rPr>
        <w:t>all</w:t>
      </w:r>
      <w:r w:rsidR="003643F6" w:rsidRPr="007932B4">
        <w:rPr>
          <w:rFonts w:cs="Arial"/>
          <w:spacing w:val="16"/>
          <w:sz w:val="22"/>
          <w:szCs w:val="22"/>
        </w:rPr>
        <w:t xml:space="preserve"> </w:t>
      </w:r>
      <w:r w:rsidR="003643F6" w:rsidRPr="007932B4">
        <w:rPr>
          <w:rFonts w:cs="Arial"/>
          <w:sz w:val="22"/>
          <w:szCs w:val="22"/>
        </w:rPr>
        <w:t>a</w:t>
      </w:r>
      <w:r w:rsidR="003643F6" w:rsidRPr="007932B4">
        <w:rPr>
          <w:rFonts w:cs="Arial"/>
          <w:spacing w:val="-1"/>
          <w:sz w:val="22"/>
          <w:szCs w:val="22"/>
        </w:rPr>
        <w:t>s</w:t>
      </w:r>
      <w:r w:rsidR="003643F6" w:rsidRPr="007932B4">
        <w:rPr>
          <w:rFonts w:cs="Arial"/>
          <w:spacing w:val="1"/>
          <w:sz w:val="22"/>
          <w:szCs w:val="22"/>
        </w:rPr>
        <w:t>p</w:t>
      </w:r>
      <w:r w:rsidR="003643F6" w:rsidRPr="007932B4">
        <w:rPr>
          <w:rFonts w:cs="Arial"/>
          <w:sz w:val="22"/>
          <w:szCs w:val="22"/>
        </w:rPr>
        <w:t>ects</w:t>
      </w:r>
      <w:r w:rsidR="003643F6" w:rsidRPr="007932B4">
        <w:rPr>
          <w:rFonts w:cs="Arial"/>
          <w:spacing w:val="18"/>
          <w:sz w:val="22"/>
          <w:szCs w:val="22"/>
        </w:rPr>
        <w:t xml:space="preserve"> </w:t>
      </w:r>
      <w:r w:rsidR="003643F6" w:rsidRPr="007932B4">
        <w:rPr>
          <w:rFonts w:cs="Arial"/>
          <w:sz w:val="22"/>
          <w:szCs w:val="22"/>
        </w:rPr>
        <w:t>t</w:t>
      </w:r>
      <w:r w:rsidR="003643F6" w:rsidRPr="007932B4">
        <w:rPr>
          <w:rFonts w:cs="Arial"/>
          <w:spacing w:val="-1"/>
          <w:sz w:val="22"/>
          <w:szCs w:val="22"/>
        </w:rPr>
        <w:t>h</w:t>
      </w:r>
      <w:r w:rsidR="003643F6" w:rsidRPr="007932B4">
        <w:rPr>
          <w:rFonts w:cs="Arial"/>
          <w:sz w:val="22"/>
          <w:szCs w:val="22"/>
        </w:rPr>
        <w:t>e</w:t>
      </w:r>
      <w:r w:rsidR="003643F6" w:rsidRPr="007932B4">
        <w:rPr>
          <w:rFonts w:cs="Arial"/>
          <w:spacing w:val="18"/>
          <w:sz w:val="22"/>
          <w:szCs w:val="22"/>
        </w:rPr>
        <w:t xml:space="preserve"> </w:t>
      </w:r>
      <w:r w:rsidR="003643F6" w:rsidRPr="007932B4">
        <w:rPr>
          <w:rFonts w:cs="Arial"/>
          <w:spacing w:val="1"/>
          <w:sz w:val="22"/>
          <w:szCs w:val="22"/>
        </w:rPr>
        <w:t>r</w:t>
      </w:r>
      <w:r w:rsidR="003643F6" w:rsidRPr="007932B4">
        <w:rPr>
          <w:rFonts w:cs="Arial"/>
          <w:sz w:val="22"/>
          <w:szCs w:val="22"/>
        </w:rPr>
        <w:t>e</w:t>
      </w:r>
      <w:r w:rsidR="003643F6" w:rsidRPr="007932B4">
        <w:rPr>
          <w:rFonts w:cs="Arial"/>
          <w:spacing w:val="1"/>
          <w:sz w:val="22"/>
          <w:szCs w:val="22"/>
        </w:rPr>
        <w:t>q</w:t>
      </w:r>
      <w:r w:rsidR="003643F6" w:rsidRPr="007932B4">
        <w:rPr>
          <w:rFonts w:cs="Arial"/>
          <w:spacing w:val="-1"/>
          <w:sz w:val="22"/>
          <w:szCs w:val="22"/>
        </w:rPr>
        <w:t>u</w:t>
      </w:r>
      <w:r w:rsidR="003643F6" w:rsidRPr="007932B4">
        <w:rPr>
          <w:rFonts w:cs="Arial"/>
          <w:sz w:val="22"/>
          <w:szCs w:val="22"/>
        </w:rPr>
        <w:t>i</w:t>
      </w:r>
      <w:r w:rsidR="003643F6" w:rsidRPr="007932B4">
        <w:rPr>
          <w:rFonts w:cs="Arial"/>
          <w:spacing w:val="1"/>
          <w:sz w:val="22"/>
          <w:szCs w:val="22"/>
        </w:rPr>
        <w:t>r</w:t>
      </w:r>
      <w:r w:rsidR="003643F6" w:rsidRPr="007932B4">
        <w:rPr>
          <w:rFonts w:cs="Arial"/>
          <w:spacing w:val="3"/>
          <w:sz w:val="22"/>
          <w:szCs w:val="22"/>
        </w:rPr>
        <w:t>e</w:t>
      </w:r>
      <w:r w:rsidR="003643F6" w:rsidRPr="007932B4">
        <w:rPr>
          <w:rFonts w:cs="Arial"/>
          <w:spacing w:val="-4"/>
          <w:sz w:val="22"/>
          <w:szCs w:val="22"/>
        </w:rPr>
        <w:t>m</w:t>
      </w:r>
      <w:r w:rsidR="003643F6" w:rsidRPr="007932B4">
        <w:rPr>
          <w:rFonts w:cs="Arial"/>
          <w:sz w:val="22"/>
          <w:szCs w:val="22"/>
        </w:rPr>
        <w:t>e</w:t>
      </w:r>
      <w:r w:rsidR="003643F6" w:rsidRPr="007932B4">
        <w:rPr>
          <w:rFonts w:cs="Arial"/>
          <w:spacing w:val="1"/>
          <w:sz w:val="22"/>
          <w:szCs w:val="22"/>
        </w:rPr>
        <w:t>n</w:t>
      </w:r>
      <w:r w:rsidR="003643F6" w:rsidRPr="007932B4">
        <w:rPr>
          <w:rFonts w:cs="Arial"/>
          <w:sz w:val="22"/>
          <w:szCs w:val="22"/>
        </w:rPr>
        <w:t>ts</w:t>
      </w:r>
      <w:r w:rsidR="003643F6" w:rsidRPr="007932B4">
        <w:rPr>
          <w:rFonts w:cs="Arial"/>
          <w:spacing w:val="17"/>
          <w:sz w:val="22"/>
          <w:szCs w:val="22"/>
        </w:rPr>
        <w:t xml:space="preserve"> </w:t>
      </w:r>
      <w:r w:rsidR="003643F6" w:rsidRPr="007932B4">
        <w:rPr>
          <w:rFonts w:cs="Arial"/>
          <w:sz w:val="22"/>
          <w:szCs w:val="22"/>
        </w:rPr>
        <w:t>in</w:t>
      </w:r>
      <w:r w:rsidR="003643F6" w:rsidRPr="007932B4">
        <w:rPr>
          <w:rFonts w:cs="Arial"/>
          <w:spacing w:val="15"/>
          <w:sz w:val="22"/>
          <w:szCs w:val="22"/>
        </w:rPr>
        <w:t xml:space="preserve"> </w:t>
      </w:r>
      <w:r w:rsidR="003643F6" w:rsidRPr="007932B4">
        <w:rPr>
          <w:rFonts w:cs="Arial"/>
          <w:spacing w:val="2"/>
          <w:sz w:val="22"/>
          <w:szCs w:val="22"/>
        </w:rPr>
        <w:t>t</w:t>
      </w:r>
      <w:r w:rsidR="003643F6" w:rsidRPr="007932B4">
        <w:rPr>
          <w:rFonts w:cs="Arial"/>
          <w:spacing w:val="-1"/>
          <w:sz w:val="22"/>
          <w:szCs w:val="22"/>
        </w:rPr>
        <w:t>h</w:t>
      </w:r>
      <w:r w:rsidR="003643F6" w:rsidRPr="007932B4">
        <w:rPr>
          <w:rFonts w:cs="Arial"/>
          <w:sz w:val="22"/>
          <w:szCs w:val="22"/>
        </w:rPr>
        <w:t>e</w:t>
      </w:r>
      <w:r w:rsidR="003643F6" w:rsidRPr="007932B4">
        <w:rPr>
          <w:rFonts w:cs="Arial"/>
          <w:spacing w:val="18"/>
          <w:sz w:val="22"/>
          <w:szCs w:val="22"/>
        </w:rPr>
        <w:t xml:space="preserve"> </w:t>
      </w:r>
      <w:r w:rsidR="003643F6" w:rsidRPr="007932B4">
        <w:rPr>
          <w:rFonts w:cs="Arial"/>
          <w:sz w:val="22"/>
          <w:szCs w:val="22"/>
        </w:rPr>
        <w:t>c</w:t>
      </w:r>
      <w:r w:rsidR="003643F6" w:rsidRPr="007932B4">
        <w:rPr>
          <w:rFonts w:cs="Arial"/>
          <w:spacing w:val="1"/>
          <w:sz w:val="22"/>
          <w:szCs w:val="22"/>
        </w:rPr>
        <w:t>o</w:t>
      </w:r>
      <w:r w:rsidR="003643F6" w:rsidRPr="007932B4">
        <w:rPr>
          <w:rFonts w:cs="Arial"/>
          <w:spacing w:val="-1"/>
          <w:sz w:val="22"/>
          <w:szCs w:val="22"/>
        </w:rPr>
        <w:t>n</w:t>
      </w:r>
      <w:r w:rsidR="003643F6" w:rsidRPr="007932B4">
        <w:rPr>
          <w:rFonts w:cs="Arial"/>
          <w:spacing w:val="2"/>
          <w:sz w:val="22"/>
          <w:szCs w:val="22"/>
        </w:rPr>
        <w:t>t</w:t>
      </w:r>
      <w:r w:rsidR="003643F6" w:rsidRPr="007932B4">
        <w:rPr>
          <w:rFonts w:cs="Arial"/>
          <w:spacing w:val="1"/>
          <w:sz w:val="22"/>
          <w:szCs w:val="22"/>
        </w:rPr>
        <w:t>r</w:t>
      </w:r>
      <w:r w:rsidR="003643F6" w:rsidRPr="007932B4">
        <w:rPr>
          <w:rFonts w:cs="Arial"/>
          <w:sz w:val="22"/>
          <w:szCs w:val="22"/>
        </w:rPr>
        <w:t>act. A</w:t>
      </w:r>
      <w:r w:rsidR="003643F6" w:rsidRPr="007932B4">
        <w:rPr>
          <w:rFonts w:cs="Arial"/>
          <w:spacing w:val="14"/>
          <w:sz w:val="22"/>
          <w:szCs w:val="22"/>
        </w:rPr>
        <w:t xml:space="preserve"> </w:t>
      </w:r>
      <w:r w:rsidR="003643F6" w:rsidRPr="007932B4">
        <w:rPr>
          <w:rFonts w:cs="Arial"/>
          <w:spacing w:val="1"/>
          <w:sz w:val="22"/>
          <w:szCs w:val="22"/>
        </w:rPr>
        <w:t>pr</w:t>
      </w:r>
      <w:r w:rsidR="003643F6" w:rsidRPr="007932B4">
        <w:rPr>
          <w:rFonts w:cs="Arial"/>
          <w:sz w:val="22"/>
          <w:szCs w:val="22"/>
        </w:rPr>
        <w:t>eli</w:t>
      </w:r>
      <w:r w:rsidR="003643F6" w:rsidRPr="007932B4">
        <w:rPr>
          <w:rFonts w:cs="Arial"/>
          <w:spacing w:val="-4"/>
          <w:sz w:val="22"/>
          <w:szCs w:val="22"/>
        </w:rPr>
        <w:t>m</w:t>
      </w:r>
      <w:r w:rsidR="003643F6" w:rsidRPr="007932B4">
        <w:rPr>
          <w:rFonts w:cs="Arial"/>
          <w:spacing w:val="2"/>
          <w:sz w:val="22"/>
          <w:szCs w:val="22"/>
        </w:rPr>
        <w:t>i</w:t>
      </w:r>
      <w:r w:rsidR="003643F6" w:rsidRPr="007932B4">
        <w:rPr>
          <w:rFonts w:cs="Arial"/>
          <w:spacing w:val="-1"/>
          <w:sz w:val="22"/>
          <w:szCs w:val="22"/>
        </w:rPr>
        <w:t>n</w:t>
      </w:r>
      <w:r w:rsidR="003643F6" w:rsidRPr="007932B4">
        <w:rPr>
          <w:rFonts w:cs="Arial"/>
          <w:sz w:val="22"/>
          <w:szCs w:val="22"/>
        </w:rPr>
        <w:t>a</w:t>
      </w:r>
      <w:r w:rsidR="003643F6" w:rsidRPr="007932B4">
        <w:rPr>
          <w:rFonts w:cs="Arial"/>
          <w:spacing w:val="3"/>
          <w:sz w:val="22"/>
          <w:szCs w:val="22"/>
        </w:rPr>
        <w:t>r</w:t>
      </w:r>
      <w:r w:rsidR="003643F6" w:rsidRPr="007932B4">
        <w:rPr>
          <w:rFonts w:cs="Arial"/>
          <w:sz w:val="22"/>
          <w:szCs w:val="22"/>
        </w:rPr>
        <w:t>y</w:t>
      </w:r>
      <w:r w:rsidR="003643F6" w:rsidRPr="007932B4">
        <w:rPr>
          <w:rFonts w:cs="Arial"/>
          <w:spacing w:val="14"/>
          <w:sz w:val="22"/>
          <w:szCs w:val="22"/>
        </w:rPr>
        <w:t xml:space="preserve"> </w:t>
      </w:r>
      <w:r w:rsidR="0048564E" w:rsidRPr="007932B4">
        <w:rPr>
          <w:rFonts w:cs="Arial"/>
          <w:spacing w:val="14"/>
          <w:sz w:val="22"/>
          <w:szCs w:val="22"/>
        </w:rPr>
        <w:t xml:space="preserve">technical </w:t>
      </w:r>
      <w:r w:rsidR="003643F6" w:rsidRPr="007932B4">
        <w:rPr>
          <w:rFonts w:cs="Arial"/>
          <w:sz w:val="22"/>
          <w:szCs w:val="22"/>
        </w:rPr>
        <w:t>acce</w:t>
      </w:r>
      <w:r w:rsidR="003643F6" w:rsidRPr="007932B4">
        <w:rPr>
          <w:rFonts w:cs="Arial"/>
          <w:spacing w:val="1"/>
          <w:sz w:val="22"/>
          <w:szCs w:val="22"/>
        </w:rPr>
        <w:t>p</w:t>
      </w:r>
      <w:r w:rsidR="003643F6" w:rsidRPr="007932B4">
        <w:rPr>
          <w:rFonts w:cs="Arial"/>
          <w:sz w:val="22"/>
          <w:szCs w:val="22"/>
        </w:rPr>
        <w:t>ta</w:t>
      </w:r>
      <w:r w:rsidR="003643F6" w:rsidRPr="007932B4">
        <w:rPr>
          <w:rFonts w:cs="Arial"/>
          <w:spacing w:val="1"/>
          <w:sz w:val="22"/>
          <w:szCs w:val="22"/>
        </w:rPr>
        <w:t>n</w:t>
      </w:r>
      <w:r w:rsidR="003643F6" w:rsidRPr="007932B4">
        <w:rPr>
          <w:rFonts w:cs="Arial"/>
          <w:sz w:val="22"/>
          <w:szCs w:val="22"/>
        </w:rPr>
        <w:t>ce</w:t>
      </w:r>
      <w:r w:rsidR="003643F6" w:rsidRPr="007932B4">
        <w:rPr>
          <w:rFonts w:cs="Arial"/>
          <w:spacing w:val="15"/>
          <w:sz w:val="22"/>
          <w:szCs w:val="22"/>
        </w:rPr>
        <w:t xml:space="preserve"> </w:t>
      </w:r>
      <w:r w:rsidR="003643F6" w:rsidRPr="007932B4">
        <w:rPr>
          <w:rFonts w:cs="Arial"/>
          <w:sz w:val="22"/>
          <w:szCs w:val="22"/>
        </w:rPr>
        <w:t xml:space="preserve">is </w:t>
      </w:r>
      <w:r w:rsidR="003643F6" w:rsidRPr="007932B4">
        <w:rPr>
          <w:rFonts w:cs="Arial"/>
          <w:spacing w:val="1"/>
          <w:sz w:val="22"/>
          <w:szCs w:val="22"/>
        </w:rPr>
        <w:t>r</w:t>
      </w:r>
      <w:r w:rsidR="003643F6" w:rsidRPr="007932B4">
        <w:rPr>
          <w:rFonts w:cs="Arial"/>
          <w:sz w:val="22"/>
          <w:szCs w:val="22"/>
        </w:rPr>
        <w:t>e</w:t>
      </w:r>
      <w:r w:rsidR="003643F6" w:rsidRPr="007932B4">
        <w:rPr>
          <w:rFonts w:cs="Arial"/>
          <w:spacing w:val="1"/>
          <w:sz w:val="22"/>
          <w:szCs w:val="22"/>
        </w:rPr>
        <w:t>q</w:t>
      </w:r>
      <w:r w:rsidR="003643F6" w:rsidRPr="007932B4">
        <w:rPr>
          <w:rFonts w:cs="Arial"/>
          <w:spacing w:val="-1"/>
          <w:sz w:val="22"/>
          <w:szCs w:val="22"/>
        </w:rPr>
        <w:t>u</w:t>
      </w:r>
      <w:r w:rsidR="003643F6" w:rsidRPr="007932B4">
        <w:rPr>
          <w:rFonts w:cs="Arial"/>
          <w:sz w:val="22"/>
          <w:szCs w:val="22"/>
        </w:rPr>
        <w:t>i</w:t>
      </w:r>
      <w:r w:rsidR="003643F6" w:rsidRPr="007932B4">
        <w:rPr>
          <w:rFonts w:cs="Arial"/>
          <w:spacing w:val="1"/>
          <w:sz w:val="22"/>
          <w:szCs w:val="22"/>
        </w:rPr>
        <w:t>r</w:t>
      </w:r>
      <w:r w:rsidR="003643F6" w:rsidRPr="007932B4">
        <w:rPr>
          <w:rFonts w:cs="Arial"/>
          <w:sz w:val="22"/>
          <w:szCs w:val="22"/>
        </w:rPr>
        <w:t>e</w:t>
      </w:r>
      <w:r w:rsidR="003643F6" w:rsidRPr="007932B4">
        <w:rPr>
          <w:rFonts w:cs="Arial"/>
          <w:spacing w:val="1"/>
          <w:sz w:val="22"/>
          <w:szCs w:val="22"/>
        </w:rPr>
        <w:t>d.</w:t>
      </w:r>
    </w:p>
    <w:p w14:paraId="6EE8627F" w14:textId="77777777" w:rsidR="0047783A" w:rsidRPr="00282D30" w:rsidRDefault="0047783A" w:rsidP="00B34179">
      <w:pPr>
        <w:spacing w:before="240"/>
        <w:ind w:left="1134" w:hanging="1134"/>
        <w:jc w:val="both"/>
        <w:rPr>
          <w:rFonts w:cs="Arial"/>
          <w:b/>
          <w:sz w:val="22"/>
          <w:szCs w:val="22"/>
        </w:rPr>
      </w:pPr>
      <w:bookmarkStart w:id="12" w:name="_Toc124934911"/>
      <w:r w:rsidRPr="00282D30">
        <w:rPr>
          <w:rFonts w:cs="Arial"/>
          <w:b/>
          <w:sz w:val="22"/>
          <w:szCs w:val="22"/>
        </w:rPr>
        <w:lastRenderedPageBreak/>
        <w:t>Article 25</w:t>
      </w:r>
      <w:r w:rsidRPr="00282D30">
        <w:rPr>
          <w:rFonts w:cs="Arial"/>
          <w:b/>
          <w:sz w:val="22"/>
          <w:szCs w:val="22"/>
        </w:rPr>
        <w:tab/>
        <w:t>Inspection and testing</w:t>
      </w:r>
      <w:bookmarkEnd w:id="12"/>
    </w:p>
    <w:p w14:paraId="64178ACF" w14:textId="5A37E73D" w:rsidR="0047783A" w:rsidRPr="00282D30" w:rsidRDefault="005B0129" w:rsidP="005D03AA">
      <w:pPr>
        <w:ind w:left="1134" w:hanging="709"/>
        <w:jc w:val="both"/>
        <w:rPr>
          <w:rFonts w:cs="Arial"/>
          <w:b/>
          <w:sz w:val="22"/>
          <w:szCs w:val="22"/>
        </w:rPr>
      </w:pPr>
      <w:r w:rsidRPr="00282D30">
        <w:rPr>
          <w:rFonts w:cs="Arial"/>
          <w:bCs/>
          <w:sz w:val="22"/>
          <w:szCs w:val="22"/>
        </w:rPr>
        <w:t>25.2</w:t>
      </w:r>
      <w:r w:rsidRPr="00282D30">
        <w:rPr>
          <w:rFonts w:cs="Arial"/>
          <w:bCs/>
          <w:sz w:val="22"/>
          <w:szCs w:val="22"/>
        </w:rPr>
        <w:tab/>
      </w:r>
      <w:r w:rsidR="00695642" w:rsidRPr="007932B4">
        <w:rPr>
          <w:rFonts w:cs="Arial"/>
          <w:bCs/>
          <w:sz w:val="22"/>
          <w:szCs w:val="22"/>
        </w:rPr>
        <w:t xml:space="preserve">Inspection and testing </w:t>
      </w:r>
      <w:r w:rsidR="00C13535" w:rsidRPr="007932B4">
        <w:rPr>
          <w:rFonts w:cs="Arial"/>
          <w:bCs/>
          <w:sz w:val="22"/>
          <w:szCs w:val="22"/>
        </w:rPr>
        <w:t xml:space="preserve">of all supplies </w:t>
      </w:r>
      <w:r w:rsidR="00695642" w:rsidRPr="007932B4">
        <w:rPr>
          <w:rFonts w:cs="Arial"/>
          <w:bCs/>
          <w:sz w:val="22"/>
          <w:szCs w:val="22"/>
        </w:rPr>
        <w:t>will take place upon delivery in accordance</w:t>
      </w:r>
      <w:r w:rsidR="00695642" w:rsidRPr="007932B4">
        <w:rPr>
          <w:rFonts w:cs="Arial"/>
          <w:sz w:val="22"/>
          <w:szCs w:val="22"/>
        </w:rPr>
        <w:t xml:space="preserve"> with Article 25 of the general conditions at the delivery address.</w:t>
      </w:r>
      <w:r w:rsidR="00695642" w:rsidRPr="00282D30">
        <w:rPr>
          <w:rFonts w:cs="Arial"/>
          <w:sz w:val="22"/>
          <w:szCs w:val="22"/>
        </w:rPr>
        <w:t xml:space="preserve"> </w:t>
      </w:r>
    </w:p>
    <w:p w14:paraId="76351DF5" w14:textId="77777777" w:rsidR="0047783A" w:rsidRPr="00282D30" w:rsidRDefault="0047783A" w:rsidP="00B34179">
      <w:pPr>
        <w:spacing w:before="240"/>
        <w:ind w:left="1134" w:hanging="1134"/>
        <w:jc w:val="both"/>
        <w:rPr>
          <w:rFonts w:cs="Arial"/>
          <w:b/>
          <w:sz w:val="22"/>
          <w:szCs w:val="22"/>
        </w:rPr>
      </w:pPr>
      <w:bookmarkStart w:id="13" w:name="_Toc124934912"/>
      <w:r w:rsidRPr="00282D30">
        <w:rPr>
          <w:rFonts w:cs="Arial"/>
          <w:b/>
          <w:sz w:val="22"/>
          <w:szCs w:val="22"/>
        </w:rPr>
        <w:t>Article 26</w:t>
      </w:r>
      <w:r w:rsidRPr="00282D30">
        <w:rPr>
          <w:rFonts w:cs="Arial"/>
          <w:b/>
          <w:sz w:val="22"/>
          <w:szCs w:val="22"/>
        </w:rPr>
        <w:tab/>
      </w:r>
      <w:bookmarkEnd w:id="13"/>
      <w:r w:rsidR="005B0129" w:rsidRPr="00282D30">
        <w:rPr>
          <w:rFonts w:cs="Arial"/>
          <w:b/>
          <w:sz w:val="22"/>
          <w:szCs w:val="22"/>
        </w:rPr>
        <w:t>General principles for payments</w:t>
      </w:r>
    </w:p>
    <w:p w14:paraId="4E9AEABD" w14:textId="47F78CB7" w:rsidR="00F83585" w:rsidRPr="00282D30" w:rsidRDefault="0047783A" w:rsidP="00F83585">
      <w:pPr>
        <w:tabs>
          <w:tab w:val="right" w:pos="9885"/>
        </w:tabs>
        <w:spacing w:before="0"/>
        <w:ind w:left="1134" w:hanging="709"/>
        <w:jc w:val="both"/>
        <w:rPr>
          <w:rFonts w:cs="Arial"/>
          <w:sz w:val="22"/>
          <w:szCs w:val="22"/>
        </w:rPr>
      </w:pPr>
      <w:r w:rsidRPr="00282D30">
        <w:rPr>
          <w:rFonts w:cs="Arial"/>
          <w:sz w:val="22"/>
          <w:szCs w:val="22"/>
        </w:rPr>
        <w:t>26.1</w:t>
      </w:r>
      <w:r w:rsidRPr="00282D30">
        <w:rPr>
          <w:rFonts w:cs="Arial"/>
          <w:sz w:val="22"/>
          <w:szCs w:val="22"/>
        </w:rPr>
        <w:tab/>
      </w:r>
      <w:r w:rsidR="00F83585" w:rsidRPr="00282D30">
        <w:rPr>
          <w:rFonts w:cs="Arial"/>
          <w:sz w:val="22"/>
          <w:szCs w:val="22"/>
        </w:rPr>
        <w:t xml:space="preserve">Payments shall be made in euro. Payments shall be authorized and made by the Contracting Authority. In order to obtain payments, the Contractor must forward to the Contracting Authority </w:t>
      </w:r>
      <w:r w:rsidR="00BC304E" w:rsidRPr="00282D30">
        <w:rPr>
          <w:rFonts w:cs="Arial"/>
          <w:sz w:val="22"/>
          <w:szCs w:val="22"/>
        </w:rPr>
        <w:t>an invoice for the</w:t>
      </w:r>
      <w:r w:rsidR="00F83585" w:rsidRPr="00282D30">
        <w:rPr>
          <w:rFonts w:cs="Arial"/>
          <w:sz w:val="22"/>
          <w:szCs w:val="22"/>
        </w:rPr>
        <w:t xml:space="preserve"> 100% of the contract amount following provisional acceptance of the supplies. </w:t>
      </w:r>
    </w:p>
    <w:p w14:paraId="39D67CE4" w14:textId="77777777" w:rsidR="0047783A" w:rsidRPr="00282D30" w:rsidRDefault="0047783A" w:rsidP="00B34179">
      <w:pPr>
        <w:spacing w:before="240"/>
        <w:ind w:left="1134" w:hanging="1134"/>
        <w:jc w:val="both"/>
        <w:rPr>
          <w:rFonts w:cs="Arial"/>
          <w:b/>
          <w:sz w:val="22"/>
          <w:szCs w:val="22"/>
        </w:rPr>
      </w:pPr>
      <w:bookmarkStart w:id="14" w:name="_Toc124934913"/>
      <w:r w:rsidRPr="00282D30">
        <w:rPr>
          <w:rFonts w:cs="Arial"/>
          <w:b/>
          <w:sz w:val="22"/>
          <w:szCs w:val="22"/>
        </w:rPr>
        <w:t>Article 28</w:t>
      </w:r>
      <w:r w:rsidRPr="00282D30">
        <w:rPr>
          <w:rFonts w:cs="Arial"/>
          <w:b/>
          <w:sz w:val="22"/>
          <w:szCs w:val="22"/>
        </w:rPr>
        <w:tab/>
        <w:t>Delayed payments</w:t>
      </w:r>
    </w:p>
    <w:p w14:paraId="3B64B1B3" w14:textId="6FFD3FE4" w:rsidR="0047783A" w:rsidRPr="00282D30" w:rsidRDefault="0047783A" w:rsidP="00015B15">
      <w:pPr>
        <w:autoSpaceDE w:val="0"/>
        <w:autoSpaceDN w:val="0"/>
        <w:adjustRightInd w:val="0"/>
        <w:ind w:left="1134" w:hanging="709"/>
        <w:jc w:val="both"/>
        <w:rPr>
          <w:rFonts w:cs="Arial"/>
          <w:snapToGrid/>
          <w:sz w:val="22"/>
          <w:szCs w:val="22"/>
          <w:lang w:eastAsia="en-GB"/>
        </w:rPr>
      </w:pPr>
      <w:r w:rsidRPr="00282D30">
        <w:rPr>
          <w:rFonts w:cs="Arial"/>
          <w:sz w:val="22"/>
          <w:szCs w:val="22"/>
        </w:rPr>
        <w:t>28.</w:t>
      </w:r>
      <w:r w:rsidR="00866B17" w:rsidRPr="00282D30">
        <w:rPr>
          <w:rFonts w:cs="Arial"/>
          <w:sz w:val="22"/>
          <w:szCs w:val="22"/>
        </w:rPr>
        <w:t>2</w:t>
      </w:r>
      <w:r w:rsidRPr="00282D30">
        <w:rPr>
          <w:rFonts w:cs="Arial"/>
          <w:b/>
          <w:sz w:val="22"/>
          <w:szCs w:val="22"/>
        </w:rPr>
        <w:tab/>
      </w:r>
      <w:r w:rsidRPr="00282D30">
        <w:rPr>
          <w:rFonts w:cs="Arial"/>
          <w:snapToGrid/>
          <w:sz w:val="22"/>
          <w:szCs w:val="22"/>
          <w:lang w:eastAsia="en-GB"/>
        </w:rPr>
        <w:t xml:space="preserve">By derogation from Article 28.2 of the </w:t>
      </w:r>
      <w:r w:rsidR="00F60098" w:rsidRPr="00282D30">
        <w:rPr>
          <w:rFonts w:cs="Arial"/>
          <w:snapToGrid/>
          <w:sz w:val="22"/>
          <w:szCs w:val="22"/>
          <w:lang w:eastAsia="en-GB"/>
        </w:rPr>
        <w:t>g</w:t>
      </w:r>
      <w:r w:rsidRPr="00282D30">
        <w:rPr>
          <w:rFonts w:cs="Arial"/>
          <w:snapToGrid/>
          <w:sz w:val="22"/>
          <w:szCs w:val="22"/>
          <w:lang w:eastAsia="en-GB"/>
        </w:rPr>
        <w:t xml:space="preserve">eneral </w:t>
      </w:r>
      <w:r w:rsidR="00F60098" w:rsidRPr="00282D30">
        <w:rPr>
          <w:rFonts w:cs="Arial"/>
          <w:snapToGrid/>
          <w:sz w:val="22"/>
          <w:szCs w:val="22"/>
          <w:lang w:eastAsia="en-GB"/>
        </w:rPr>
        <w:t>c</w:t>
      </w:r>
      <w:r w:rsidRPr="00282D30">
        <w:rPr>
          <w:rFonts w:cs="Arial"/>
          <w:snapToGrid/>
          <w:sz w:val="22"/>
          <w:szCs w:val="22"/>
          <w:lang w:eastAsia="en-GB"/>
        </w:rPr>
        <w:t>onditions, o</w:t>
      </w:r>
      <w:r w:rsidRPr="00282D30">
        <w:rPr>
          <w:rFonts w:cs="Arial"/>
          <w:sz w:val="22"/>
          <w:szCs w:val="22"/>
        </w:rPr>
        <w:t>nce the deadline laid down in Article 2</w:t>
      </w:r>
      <w:r w:rsidR="00D83918" w:rsidRPr="00282D30">
        <w:rPr>
          <w:rFonts w:cs="Arial"/>
          <w:sz w:val="22"/>
          <w:szCs w:val="22"/>
        </w:rPr>
        <w:t>6.3</w:t>
      </w:r>
      <w:r w:rsidRPr="00282D30">
        <w:rPr>
          <w:rFonts w:cs="Arial"/>
          <w:sz w:val="22"/>
          <w:szCs w:val="22"/>
        </w:rPr>
        <w:t xml:space="preserve"> has expired, the </w:t>
      </w:r>
      <w:r w:rsidR="00F60098" w:rsidRPr="00282D30">
        <w:rPr>
          <w:rFonts w:cs="Arial"/>
          <w:sz w:val="22"/>
          <w:szCs w:val="22"/>
        </w:rPr>
        <w:t>c</w:t>
      </w:r>
      <w:r w:rsidRPr="00282D30">
        <w:rPr>
          <w:rFonts w:cs="Arial"/>
          <w:sz w:val="22"/>
          <w:szCs w:val="22"/>
        </w:rPr>
        <w:t xml:space="preserve">ontractor </w:t>
      </w:r>
      <w:r w:rsidR="00551543" w:rsidRPr="00282D30">
        <w:rPr>
          <w:rFonts w:cs="Arial"/>
          <w:sz w:val="22"/>
          <w:szCs w:val="22"/>
        </w:rPr>
        <w:t>sha</w:t>
      </w:r>
      <w:r w:rsidR="006D3BA1" w:rsidRPr="00282D30">
        <w:rPr>
          <w:rFonts w:cs="Arial"/>
          <w:sz w:val="22"/>
          <w:szCs w:val="22"/>
        </w:rPr>
        <w:t>ll,</w:t>
      </w:r>
      <w:r w:rsidRPr="00282D30">
        <w:rPr>
          <w:rFonts w:cs="Arial"/>
          <w:sz w:val="22"/>
          <w:szCs w:val="22"/>
        </w:rPr>
        <w:t xml:space="preserve"> upon demand, </w:t>
      </w:r>
      <w:r w:rsidR="006D3BA1" w:rsidRPr="00282D30">
        <w:rPr>
          <w:rFonts w:cs="Arial"/>
          <w:sz w:val="22"/>
          <w:szCs w:val="22"/>
        </w:rPr>
        <w:t xml:space="preserve">be entitled to late-payment interest </w:t>
      </w:r>
      <w:r w:rsidR="00117ADA" w:rsidRPr="00282D30">
        <w:rPr>
          <w:rFonts w:cs="Arial"/>
          <w:sz w:val="22"/>
          <w:szCs w:val="22"/>
        </w:rPr>
        <w:t xml:space="preserve">at the rate and for the period mentioned in the </w:t>
      </w:r>
      <w:r w:rsidR="00F60098" w:rsidRPr="00282D30">
        <w:rPr>
          <w:rFonts w:cs="Arial"/>
          <w:sz w:val="22"/>
          <w:szCs w:val="22"/>
        </w:rPr>
        <w:t>g</w:t>
      </w:r>
      <w:r w:rsidR="00117ADA" w:rsidRPr="00282D30">
        <w:rPr>
          <w:rFonts w:cs="Arial"/>
          <w:sz w:val="22"/>
          <w:szCs w:val="22"/>
        </w:rPr>
        <w:t xml:space="preserve">eneral </w:t>
      </w:r>
      <w:r w:rsidR="00F60098" w:rsidRPr="00282D30">
        <w:rPr>
          <w:rFonts w:cs="Arial"/>
          <w:sz w:val="22"/>
          <w:szCs w:val="22"/>
        </w:rPr>
        <w:t>c</w:t>
      </w:r>
      <w:r w:rsidR="00117ADA" w:rsidRPr="00282D30">
        <w:rPr>
          <w:rFonts w:cs="Arial"/>
          <w:sz w:val="22"/>
          <w:szCs w:val="22"/>
        </w:rPr>
        <w:t>onditions</w:t>
      </w:r>
      <w:r w:rsidR="006D3BA1" w:rsidRPr="00282D30">
        <w:rPr>
          <w:rFonts w:cs="Arial"/>
          <w:sz w:val="22"/>
          <w:szCs w:val="22"/>
        </w:rPr>
        <w:t xml:space="preserve">. The demand must be </w:t>
      </w:r>
      <w:r w:rsidRPr="00282D30">
        <w:rPr>
          <w:rFonts w:cs="Arial"/>
          <w:sz w:val="22"/>
          <w:szCs w:val="22"/>
        </w:rPr>
        <w:t>submitted within two months of receiving late payment.</w:t>
      </w:r>
    </w:p>
    <w:p w14:paraId="210201A9" w14:textId="4F7A92A8" w:rsidR="0047783A" w:rsidRPr="00282D30" w:rsidRDefault="0047783A" w:rsidP="00B34179">
      <w:pPr>
        <w:spacing w:before="240"/>
        <w:ind w:left="1134" w:hanging="1134"/>
        <w:jc w:val="both"/>
        <w:rPr>
          <w:rFonts w:cs="Arial"/>
          <w:b/>
          <w:sz w:val="22"/>
          <w:szCs w:val="22"/>
        </w:rPr>
      </w:pPr>
      <w:r w:rsidRPr="00282D30">
        <w:rPr>
          <w:rFonts w:cs="Arial"/>
          <w:b/>
          <w:sz w:val="22"/>
          <w:szCs w:val="22"/>
        </w:rPr>
        <w:t>Article 29</w:t>
      </w:r>
      <w:r w:rsidRPr="00282D30">
        <w:rPr>
          <w:rFonts w:cs="Arial"/>
          <w:b/>
          <w:sz w:val="22"/>
          <w:szCs w:val="22"/>
        </w:rPr>
        <w:tab/>
        <w:t>Delivery</w:t>
      </w:r>
      <w:bookmarkEnd w:id="14"/>
    </w:p>
    <w:p w14:paraId="2C5926D3" w14:textId="61C7D67F" w:rsidR="00BD1517" w:rsidRPr="00282D30" w:rsidRDefault="00BD1517" w:rsidP="00B34179">
      <w:pPr>
        <w:spacing w:before="240"/>
        <w:ind w:left="1134" w:hanging="1134"/>
        <w:jc w:val="both"/>
        <w:rPr>
          <w:rFonts w:cs="Arial"/>
          <w:b/>
          <w:sz w:val="22"/>
          <w:szCs w:val="22"/>
        </w:rPr>
      </w:pPr>
      <w:r w:rsidRPr="00282D30">
        <w:rPr>
          <w:rFonts w:cs="Arial"/>
          <w:sz w:val="22"/>
          <w:szCs w:val="22"/>
        </w:rPr>
        <w:t>29.1 The Incoterm applicable shall be DDP</w:t>
      </w:r>
      <w:r w:rsidR="00651872" w:rsidRPr="00282D30">
        <w:rPr>
          <w:rFonts w:cs="Arial"/>
          <w:sz w:val="22"/>
          <w:szCs w:val="22"/>
        </w:rPr>
        <w:t>.</w:t>
      </w:r>
    </w:p>
    <w:p w14:paraId="4517A6CF" w14:textId="7CC7DF21" w:rsidR="0047783A" w:rsidRPr="00282D30" w:rsidRDefault="0047783A" w:rsidP="002961C1">
      <w:pPr>
        <w:ind w:left="1134" w:hanging="709"/>
        <w:jc w:val="both"/>
        <w:rPr>
          <w:rFonts w:cs="Arial"/>
          <w:sz w:val="22"/>
          <w:szCs w:val="22"/>
        </w:rPr>
      </w:pPr>
      <w:r w:rsidRPr="00282D30">
        <w:rPr>
          <w:rFonts w:cs="Arial"/>
          <w:sz w:val="22"/>
          <w:szCs w:val="22"/>
        </w:rPr>
        <w:t>29.</w:t>
      </w:r>
      <w:r w:rsidR="005B0129" w:rsidRPr="00282D30">
        <w:rPr>
          <w:rFonts w:cs="Arial"/>
          <w:sz w:val="22"/>
          <w:szCs w:val="22"/>
        </w:rPr>
        <w:t>3</w:t>
      </w:r>
      <w:r w:rsidRPr="00282D30">
        <w:rPr>
          <w:rFonts w:cs="Arial"/>
          <w:b/>
          <w:sz w:val="22"/>
          <w:szCs w:val="22"/>
        </w:rPr>
        <w:tab/>
      </w:r>
      <w:r w:rsidRPr="00282D30">
        <w:rPr>
          <w:rFonts w:cs="Arial"/>
          <w:sz w:val="22"/>
          <w:szCs w:val="22"/>
        </w:rPr>
        <w:t xml:space="preserve">The packaging </w:t>
      </w:r>
      <w:r w:rsidR="00551543" w:rsidRPr="00282D30">
        <w:rPr>
          <w:rFonts w:cs="Arial"/>
          <w:sz w:val="22"/>
          <w:szCs w:val="22"/>
        </w:rPr>
        <w:t>sha</w:t>
      </w:r>
      <w:r w:rsidR="008C4E79" w:rsidRPr="00282D30">
        <w:rPr>
          <w:rFonts w:cs="Arial"/>
          <w:sz w:val="22"/>
          <w:szCs w:val="22"/>
        </w:rPr>
        <w:t>ll</w:t>
      </w:r>
      <w:r w:rsidRPr="00282D30">
        <w:rPr>
          <w:rFonts w:cs="Arial"/>
          <w:sz w:val="22"/>
          <w:szCs w:val="22"/>
        </w:rPr>
        <w:t xml:space="preserve"> become the property of the recipient subject to environment</w:t>
      </w:r>
      <w:r w:rsidR="006D3BA1" w:rsidRPr="00282D30">
        <w:rPr>
          <w:rFonts w:cs="Arial"/>
          <w:sz w:val="22"/>
          <w:szCs w:val="22"/>
        </w:rPr>
        <w:t>al considerations</w:t>
      </w:r>
      <w:r w:rsidRPr="00282D30">
        <w:rPr>
          <w:rFonts w:cs="Arial"/>
          <w:sz w:val="22"/>
          <w:szCs w:val="22"/>
        </w:rPr>
        <w:t>.</w:t>
      </w:r>
    </w:p>
    <w:p w14:paraId="64F05594" w14:textId="660EA0B3" w:rsidR="00BD1517" w:rsidRPr="00282D30" w:rsidRDefault="00BD1517" w:rsidP="00B5440B">
      <w:pPr>
        <w:ind w:left="1134" w:hanging="708"/>
        <w:jc w:val="both"/>
        <w:rPr>
          <w:rFonts w:cs="Arial"/>
          <w:b/>
          <w:sz w:val="22"/>
          <w:szCs w:val="22"/>
        </w:rPr>
      </w:pPr>
      <w:r w:rsidRPr="00282D30">
        <w:rPr>
          <w:rFonts w:cs="Arial"/>
          <w:sz w:val="22"/>
          <w:szCs w:val="22"/>
        </w:rPr>
        <w:t>29.4</w:t>
      </w:r>
      <w:r w:rsidR="009D0375" w:rsidRPr="00282D30">
        <w:rPr>
          <w:rFonts w:cs="Arial"/>
          <w:sz w:val="22"/>
          <w:szCs w:val="22"/>
        </w:rPr>
        <w:tab/>
      </w:r>
      <w:r w:rsidRPr="00282D30">
        <w:rPr>
          <w:rFonts w:cs="Arial"/>
          <w:sz w:val="22"/>
          <w:szCs w:val="22"/>
        </w:rPr>
        <w:t xml:space="preserve">The place of acceptance of the supplies shall be </w:t>
      </w:r>
      <w:r w:rsidR="00EF7FAA">
        <w:rPr>
          <w:rFonts w:cs="Arial"/>
          <w:sz w:val="22"/>
          <w:szCs w:val="22"/>
        </w:rPr>
        <w:t xml:space="preserve">at </w:t>
      </w:r>
      <w:r w:rsidR="00EF7FAA" w:rsidRPr="007932B4">
        <w:rPr>
          <w:rFonts w:cs="Arial"/>
          <w:sz w:val="22"/>
          <w:szCs w:val="22"/>
        </w:rPr>
        <w:t>ReSPA’s premises, located at</w:t>
      </w:r>
      <w:r w:rsidR="00182551" w:rsidRPr="00282D30">
        <w:rPr>
          <w:rFonts w:cs="Arial"/>
          <w:sz w:val="22"/>
          <w:szCs w:val="22"/>
        </w:rPr>
        <w:t xml:space="preserve"> </w:t>
      </w:r>
      <w:proofErr w:type="spellStart"/>
      <w:r w:rsidR="00182551" w:rsidRPr="00282D30">
        <w:rPr>
          <w:rFonts w:cs="Arial"/>
          <w:sz w:val="22"/>
          <w:szCs w:val="22"/>
        </w:rPr>
        <w:t>Bulevar</w:t>
      </w:r>
      <w:proofErr w:type="spellEnd"/>
      <w:r w:rsidR="00182551" w:rsidRPr="00282D30">
        <w:rPr>
          <w:rFonts w:cs="Arial"/>
          <w:sz w:val="22"/>
          <w:szCs w:val="22"/>
        </w:rPr>
        <w:t xml:space="preserve"> </w:t>
      </w:r>
      <w:proofErr w:type="spellStart"/>
      <w:r w:rsidR="00182551" w:rsidRPr="00282D30">
        <w:rPr>
          <w:rFonts w:cs="Arial"/>
          <w:sz w:val="22"/>
          <w:szCs w:val="22"/>
        </w:rPr>
        <w:t>knjaza</w:t>
      </w:r>
      <w:proofErr w:type="spellEnd"/>
      <w:r w:rsidR="00182551" w:rsidRPr="00282D30">
        <w:rPr>
          <w:rFonts w:cs="Arial"/>
          <w:sz w:val="22"/>
          <w:szCs w:val="22"/>
        </w:rPr>
        <w:t xml:space="preserve"> Danila </w:t>
      </w:r>
      <w:proofErr w:type="spellStart"/>
      <w:r w:rsidR="00182551" w:rsidRPr="00282D30">
        <w:rPr>
          <w:rFonts w:cs="Arial"/>
          <w:sz w:val="22"/>
          <w:szCs w:val="22"/>
        </w:rPr>
        <w:t>Petrovica</w:t>
      </w:r>
      <w:proofErr w:type="spellEnd"/>
      <w:r w:rsidR="00182551" w:rsidRPr="00282D30">
        <w:rPr>
          <w:rFonts w:cs="Arial"/>
          <w:sz w:val="22"/>
          <w:szCs w:val="22"/>
        </w:rPr>
        <w:t>, Business Tower Montenegro (3</w:t>
      </w:r>
      <w:r w:rsidR="00182551" w:rsidRPr="00282D30">
        <w:rPr>
          <w:rFonts w:cs="Arial"/>
          <w:sz w:val="22"/>
          <w:szCs w:val="22"/>
          <w:vertAlign w:val="superscript"/>
        </w:rPr>
        <w:t>rd</w:t>
      </w:r>
      <w:r w:rsidR="00182551" w:rsidRPr="00282D30">
        <w:rPr>
          <w:rFonts w:cs="Arial"/>
          <w:sz w:val="22"/>
          <w:szCs w:val="22"/>
        </w:rPr>
        <w:t xml:space="preserve"> floor), 81000 Podgorica, Montenegro</w:t>
      </w:r>
      <w:r w:rsidRPr="00282D30">
        <w:rPr>
          <w:rFonts w:cs="Arial"/>
          <w:sz w:val="22"/>
          <w:szCs w:val="22"/>
        </w:rPr>
        <w:t>.</w:t>
      </w:r>
    </w:p>
    <w:p w14:paraId="7C1E7DCB" w14:textId="14721635" w:rsidR="0047783A" w:rsidRPr="00282D30" w:rsidRDefault="0047783A" w:rsidP="00AB240A">
      <w:pPr>
        <w:ind w:left="1134" w:hanging="1134"/>
        <w:jc w:val="both"/>
        <w:rPr>
          <w:rFonts w:cs="Arial"/>
          <w:b/>
          <w:sz w:val="22"/>
          <w:szCs w:val="22"/>
        </w:rPr>
      </w:pPr>
      <w:bookmarkStart w:id="15" w:name="_Toc124934914"/>
      <w:r w:rsidRPr="00282D30">
        <w:rPr>
          <w:rFonts w:cs="Arial"/>
          <w:b/>
          <w:sz w:val="22"/>
          <w:szCs w:val="22"/>
        </w:rPr>
        <w:t>Article 31</w:t>
      </w:r>
      <w:r w:rsidRPr="00282D30">
        <w:rPr>
          <w:rFonts w:cs="Arial"/>
          <w:b/>
          <w:sz w:val="22"/>
          <w:szCs w:val="22"/>
        </w:rPr>
        <w:tab/>
        <w:t>Provisional acceptance</w:t>
      </w:r>
      <w:bookmarkEnd w:id="15"/>
    </w:p>
    <w:p w14:paraId="0177D459" w14:textId="018895B8" w:rsidR="00554164" w:rsidRPr="00282D30" w:rsidRDefault="0047783A" w:rsidP="00805C54">
      <w:pPr>
        <w:jc w:val="both"/>
        <w:rPr>
          <w:rFonts w:cs="Arial"/>
          <w:sz w:val="22"/>
          <w:szCs w:val="22"/>
        </w:rPr>
      </w:pPr>
      <w:r w:rsidRPr="00282D30">
        <w:rPr>
          <w:rFonts w:cs="Arial"/>
          <w:sz w:val="22"/>
          <w:szCs w:val="22"/>
        </w:rPr>
        <w:t xml:space="preserve">The </w:t>
      </w:r>
      <w:r w:rsidR="00F60098" w:rsidRPr="00282D30">
        <w:rPr>
          <w:rFonts w:cs="Arial"/>
          <w:sz w:val="22"/>
          <w:szCs w:val="22"/>
        </w:rPr>
        <w:t>c</w:t>
      </w:r>
      <w:r w:rsidRPr="00282D30">
        <w:rPr>
          <w:rFonts w:cs="Arial"/>
          <w:sz w:val="22"/>
          <w:szCs w:val="22"/>
        </w:rPr>
        <w:t xml:space="preserve">ertificate of </w:t>
      </w:r>
      <w:r w:rsidR="00F60098" w:rsidRPr="00282D30">
        <w:rPr>
          <w:rFonts w:cs="Arial"/>
          <w:sz w:val="22"/>
          <w:szCs w:val="22"/>
        </w:rPr>
        <w:t>p</w:t>
      </w:r>
      <w:r w:rsidRPr="00282D30">
        <w:rPr>
          <w:rFonts w:cs="Arial"/>
          <w:sz w:val="22"/>
          <w:szCs w:val="22"/>
        </w:rPr>
        <w:t xml:space="preserve">rovisional </w:t>
      </w:r>
      <w:r w:rsidR="00F60098" w:rsidRPr="00282D30">
        <w:rPr>
          <w:rFonts w:cs="Arial"/>
          <w:sz w:val="22"/>
          <w:szCs w:val="22"/>
        </w:rPr>
        <w:t>a</w:t>
      </w:r>
      <w:r w:rsidRPr="00282D30">
        <w:rPr>
          <w:rFonts w:cs="Arial"/>
          <w:sz w:val="22"/>
          <w:szCs w:val="22"/>
        </w:rPr>
        <w:t>cceptance must be issued using the template in Annex</w:t>
      </w:r>
      <w:r w:rsidR="001B55AC" w:rsidRPr="00282D30">
        <w:rPr>
          <w:rFonts w:cs="Arial"/>
          <w:sz w:val="22"/>
          <w:szCs w:val="22"/>
        </w:rPr>
        <w:t> </w:t>
      </w:r>
      <w:r w:rsidRPr="00282D30">
        <w:rPr>
          <w:rFonts w:cs="Arial"/>
          <w:sz w:val="22"/>
          <w:szCs w:val="22"/>
        </w:rPr>
        <w:t>C11</w:t>
      </w:r>
      <w:r w:rsidR="00805C54" w:rsidRPr="00282D30">
        <w:rPr>
          <w:rFonts w:cs="Arial"/>
          <w:sz w:val="22"/>
          <w:szCs w:val="22"/>
        </w:rPr>
        <w:t>, upon delivery and testing of the supplies</w:t>
      </w:r>
      <w:r w:rsidRPr="00282D30">
        <w:rPr>
          <w:rFonts w:cs="Arial"/>
          <w:sz w:val="22"/>
          <w:szCs w:val="22"/>
        </w:rPr>
        <w:t xml:space="preserve">. </w:t>
      </w:r>
    </w:p>
    <w:p w14:paraId="6D19FB26" w14:textId="77777777" w:rsidR="0047783A" w:rsidRPr="00282D30" w:rsidRDefault="0047783A" w:rsidP="00B34179">
      <w:pPr>
        <w:spacing w:before="240"/>
        <w:ind w:left="1134" w:hanging="1134"/>
        <w:jc w:val="both"/>
        <w:rPr>
          <w:rFonts w:cs="Arial"/>
          <w:b/>
          <w:sz w:val="22"/>
          <w:szCs w:val="22"/>
        </w:rPr>
      </w:pPr>
      <w:bookmarkStart w:id="16" w:name="_Toc124934915"/>
      <w:r w:rsidRPr="00282D30">
        <w:rPr>
          <w:rFonts w:cs="Arial"/>
          <w:b/>
          <w:sz w:val="22"/>
          <w:szCs w:val="22"/>
        </w:rPr>
        <w:t>Article 32</w:t>
      </w:r>
      <w:r w:rsidRPr="00282D30">
        <w:rPr>
          <w:rFonts w:cs="Arial"/>
          <w:b/>
          <w:sz w:val="22"/>
          <w:szCs w:val="22"/>
        </w:rPr>
        <w:tab/>
        <w:t>Warranty</w:t>
      </w:r>
      <w:bookmarkEnd w:id="16"/>
      <w:r w:rsidR="00177A94" w:rsidRPr="00282D30">
        <w:rPr>
          <w:rFonts w:cs="Arial"/>
          <w:b/>
          <w:sz w:val="22"/>
          <w:szCs w:val="22"/>
        </w:rPr>
        <w:t xml:space="preserve"> obligations</w:t>
      </w:r>
    </w:p>
    <w:p w14:paraId="18C4D014" w14:textId="30BE35BE" w:rsidR="0047783A" w:rsidRPr="00282D30" w:rsidRDefault="00177A94" w:rsidP="006B145B">
      <w:pPr>
        <w:ind w:left="1134" w:hanging="708"/>
        <w:jc w:val="both"/>
        <w:rPr>
          <w:rFonts w:cs="Arial"/>
          <w:sz w:val="22"/>
          <w:szCs w:val="22"/>
        </w:rPr>
      </w:pPr>
      <w:r w:rsidRPr="00282D30">
        <w:rPr>
          <w:rFonts w:cs="Arial"/>
          <w:sz w:val="22"/>
          <w:szCs w:val="22"/>
        </w:rPr>
        <w:t>32.6</w:t>
      </w:r>
      <w:r w:rsidRPr="00282D30">
        <w:rPr>
          <w:rFonts w:cs="Arial"/>
          <w:sz w:val="22"/>
          <w:szCs w:val="22"/>
        </w:rPr>
        <w:tab/>
      </w:r>
      <w:r w:rsidR="00CE5D8E" w:rsidRPr="00282D30">
        <w:rPr>
          <w:rFonts w:cs="Arial"/>
          <w:spacing w:val="3"/>
          <w:sz w:val="22"/>
          <w:szCs w:val="22"/>
        </w:rPr>
        <w:t>T</w:t>
      </w:r>
      <w:r w:rsidR="00CE5D8E" w:rsidRPr="00282D30">
        <w:rPr>
          <w:rFonts w:cs="Arial"/>
          <w:spacing w:val="-1"/>
          <w:sz w:val="22"/>
          <w:szCs w:val="22"/>
        </w:rPr>
        <w:t>h</w:t>
      </w:r>
      <w:r w:rsidR="00CE5D8E" w:rsidRPr="00282D30">
        <w:rPr>
          <w:rFonts w:cs="Arial"/>
          <w:sz w:val="22"/>
          <w:szCs w:val="22"/>
        </w:rPr>
        <w:t>e</w:t>
      </w:r>
      <w:r w:rsidR="00CE5D8E" w:rsidRPr="00282D30">
        <w:rPr>
          <w:rFonts w:cs="Arial"/>
          <w:spacing w:val="3"/>
          <w:sz w:val="22"/>
          <w:szCs w:val="22"/>
        </w:rPr>
        <w:t xml:space="preserve"> </w:t>
      </w:r>
      <w:r w:rsidR="00CE5D8E" w:rsidRPr="00282D30">
        <w:rPr>
          <w:rFonts w:cs="Arial"/>
          <w:spacing w:val="-1"/>
          <w:sz w:val="22"/>
          <w:szCs w:val="22"/>
        </w:rPr>
        <w:t>C</w:t>
      </w:r>
      <w:r w:rsidR="00CE5D8E" w:rsidRPr="00282D30">
        <w:rPr>
          <w:rFonts w:cs="Arial"/>
          <w:spacing w:val="1"/>
          <w:sz w:val="22"/>
          <w:szCs w:val="22"/>
        </w:rPr>
        <w:t>o</w:t>
      </w:r>
      <w:r w:rsidR="00CE5D8E" w:rsidRPr="00282D30">
        <w:rPr>
          <w:rFonts w:cs="Arial"/>
          <w:spacing w:val="-1"/>
          <w:sz w:val="22"/>
          <w:szCs w:val="22"/>
        </w:rPr>
        <w:t>n</w:t>
      </w:r>
      <w:r w:rsidR="00CE5D8E" w:rsidRPr="00282D30">
        <w:rPr>
          <w:rFonts w:cs="Arial"/>
          <w:sz w:val="22"/>
          <w:szCs w:val="22"/>
        </w:rPr>
        <w:t>t</w:t>
      </w:r>
      <w:r w:rsidR="00CE5D8E" w:rsidRPr="00282D30">
        <w:rPr>
          <w:rFonts w:cs="Arial"/>
          <w:spacing w:val="1"/>
          <w:sz w:val="22"/>
          <w:szCs w:val="22"/>
        </w:rPr>
        <w:t>r</w:t>
      </w:r>
      <w:r w:rsidR="00CE5D8E" w:rsidRPr="00282D30">
        <w:rPr>
          <w:rFonts w:cs="Arial"/>
          <w:spacing w:val="-2"/>
          <w:sz w:val="22"/>
          <w:szCs w:val="22"/>
        </w:rPr>
        <w:t>ac</w:t>
      </w:r>
      <w:r w:rsidR="00CE5D8E" w:rsidRPr="00282D30">
        <w:rPr>
          <w:rFonts w:cs="Arial"/>
          <w:sz w:val="22"/>
          <w:szCs w:val="22"/>
        </w:rPr>
        <w:t>t</w:t>
      </w:r>
      <w:r w:rsidR="00CE5D8E" w:rsidRPr="00282D30">
        <w:rPr>
          <w:rFonts w:cs="Arial"/>
          <w:spacing w:val="1"/>
          <w:sz w:val="22"/>
          <w:szCs w:val="22"/>
        </w:rPr>
        <w:t>o</w:t>
      </w:r>
      <w:r w:rsidR="00CE5D8E" w:rsidRPr="00282D30">
        <w:rPr>
          <w:rFonts w:cs="Arial"/>
          <w:sz w:val="22"/>
          <w:szCs w:val="22"/>
        </w:rPr>
        <w:t>r</w:t>
      </w:r>
      <w:r w:rsidR="00CE5D8E" w:rsidRPr="00282D30">
        <w:rPr>
          <w:rFonts w:cs="Arial"/>
          <w:spacing w:val="5"/>
          <w:sz w:val="22"/>
          <w:szCs w:val="22"/>
        </w:rPr>
        <w:t xml:space="preserve"> </w:t>
      </w:r>
      <w:r w:rsidR="00CE5D8E" w:rsidRPr="00282D30">
        <w:rPr>
          <w:rFonts w:cs="Arial"/>
          <w:spacing w:val="-3"/>
          <w:sz w:val="22"/>
          <w:szCs w:val="22"/>
        </w:rPr>
        <w:t>s</w:t>
      </w:r>
      <w:r w:rsidR="00CE5D8E" w:rsidRPr="00282D30">
        <w:rPr>
          <w:rFonts w:cs="Arial"/>
          <w:spacing w:val="-1"/>
          <w:sz w:val="22"/>
          <w:szCs w:val="22"/>
        </w:rPr>
        <w:t>h</w:t>
      </w:r>
      <w:r w:rsidR="00CE5D8E" w:rsidRPr="00282D30">
        <w:rPr>
          <w:rFonts w:cs="Arial"/>
          <w:sz w:val="22"/>
          <w:szCs w:val="22"/>
        </w:rPr>
        <w:t>all</w:t>
      </w:r>
      <w:r w:rsidR="00CE5D8E" w:rsidRPr="00282D30">
        <w:rPr>
          <w:rFonts w:cs="Arial"/>
          <w:spacing w:val="5"/>
          <w:sz w:val="22"/>
          <w:szCs w:val="22"/>
        </w:rPr>
        <w:t xml:space="preserve"> </w:t>
      </w:r>
      <w:r w:rsidR="00CE5D8E" w:rsidRPr="00282D30">
        <w:rPr>
          <w:rFonts w:cs="Arial"/>
          <w:spacing w:val="-2"/>
          <w:sz w:val="22"/>
          <w:szCs w:val="22"/>
        </w:rPr>
        <w:t>wa</w:t>
      </w:r>
      <w:r w:rsidR="00CE5D8E" w:rsidRPr="00282D30">
        <w:rPr>
          <w:rFonts w:cs="Arial"/>
          <w:spacing w:val="1"/>
          <w:sz w:val="22"/>
          <w:szCs w:val="22"/>
        </w:rPr>
        <w:t>rr</w:t>
      </w:r>
      <w:r w:rsidR="00CE5D8E" w:rsidRPr="00282D30">
        <w:rPr>
          <w:rFonts w:cs="Arial"/>
          <w:sz w:val="22"/>
          <w:szCs w:val="22"/>
        </w:rPr>
        <w:t>a</w:t>
      </w:r>
      <w:r w:rsidR="00CE5D8E" w:rsidRPr="00282D30">
        <w:rPr>
          <w:rFonts w:cs="Arial"/>
          <w:spacing w:val="-1"/>
          <w:sz w:val="22"/>
          <w:szCs w:val="22"/>
        </w:rPr>
        <w:t>n</w:t>
      </w:r>
      <w:r w:rsidR="00CE5D8E" w:rsidRPr="00282D30">
        <w:rPr>
          <w:rFonts w:cs="Arial"/>
          <w:sz w:val="22"/>
          <w:szCs w:val="22"/>
        </w:rPr>
        <w:t>t</w:t>
      </w:r>
      <w:r w:rsidR="00CE5D8E" w:rsidRPr="00282D30">
        <w:rPr>
          <w:rFonts w:cs="Arial"/>
          <w:spacing w:val="6"/>
          <w:sz w:val="22"/>
          <w:szCs w:val="22"/>
        </w:rPr>
        <w:t xml:space="preserve"> </w:t>
      </w:r>
      <w:r w:rsidR="00CE5D8E" w:rsidRPr="00282D30">
        <w:rPr>
          <w:rFonts w:cs="Arial"/>
          <w:sz w:val="22"/>
          <w:szCs w:val="22"/>
        </w:rPr>
        <w:t>t</w:t>
      </w:r>
      <w:r w:rsidR="00CE5D8E" w:rsidRPr="00282D30">
        <w:rPr>
          <w:rFonts w:cs="Arial"/>
          <w:spacing w:val="-1"/>
          <w:sz w:val="22"/>
          <w:szCs w:val="22"/>
        </w:rPr>
        <w:t>h</w:t>
      </w:r>
      <w:r w:rsidR="00CE5D8E" w:rsidRPr="00282D30">
        <w:rPr>
          <w:rFonts w:cs="Arial"/>
          <w:sz w:val="22"/>
          <w:szCs w:val="22"/>
        </w:rPr>
        <w:t xml:space="preserve">at </w:t>
      </w:r>
      <w:r w:rsidR="00CE5D8E" w:rsidRPr="00282D30">
        <w:rPr>
          <w:rFonts w:cs="Arial"/>
          <w:spacing w:val="2"/>
          <w:sz w:val="22"/>
          <w:szCs w:val="22"/>
        </w:rPr>
        <w:t>t</w:t>
      </w:r>
      <w:r w:rsidR="00CE5D8E" w:rsidRPr="00282D30">
        <w:rPr>
          <w:rFonts w:cs="Arial"/>
          <w:spacing w:val="-1"/>
          <w:sz w:val="22"/>
          <w:szCs w:val="22"/>
        </w:rPr>
        <w:t>h</w:t>
      </w:r>
      <w:r w:rsidR="00CE5D8E" w:rsidRPr="00282D30">
        <w:rPr>
          <w:rFonts w:cs="Arial"/>
          <w:sz w:val="22"/>
          <w:szCs w:val="22"/>
        </w:rPr>
        <w:t>e</w:t>
      </w:r>
      <w:r w:rsidR="00CE5D8E" w:rsidRPr="00282D30">
        <w:rPr>
          <w:rFonts w:cs="Arial"/>
          <w:spacing w:val="1"/>
          <w:sz w:val="22"/>
          <w:szCs w:val="22"/>
        </w:rPr>
        <w:t xml:space="preserve"> </w:t>
      </w:r>
      <w:r w:rsidR="00CE5D8E" w:rsidRPr="00282D30">
        <w:rPr>
          <w:rFonts w:cs="Arial"/>
          <w:spacing w:val="-3"/>
          <w:sz w:val="22"/>
          <w:szCs w:val="22"/>
        </w:rPr>
        <w:t>s</w:t>
      </w:r>
      <w:r w:rsidR="00CE5D8E" w:rsidRPr="00282D30">
        <w:rPr>
          <w:rFonts w:cs="Arial"/>
          <w:spacing w:val="-1"/>
          <w:sz w:val="22"/>
          <w:szCs w:val="22"/>
        </w:rPr>
        <w:t>u</w:t>
      </w:r>
      <w:r w:rsidR="00CE5D8E" w:rsidRPr="00282D30">
        <w:rPr>
          <w:rFonts w:cs="Arial"/>
          <w:spacing w:val="1"/>
          <w:sz w:val="22"/>
          <w:szCs w:val="22"/>
        </w:rPr>
        <w:t>pp</w:t>
      </w:r>
      <w:r w:rsidR="00CE5D8E" w:rsidRPr="00282D30">
        <w:rPr>
          <w:rFonts w:cs="Arial"/>
          <w:spacing w:val="2"/>
          <w:sz w:val="22"/>
          <w:szCs w:val="22"/>
        </w:rPr>
        <w:t>l</w:t>
      </w:r>
      <w:r w:rsidR="00CE5D8E" w:rsidRPr="00282D30">
        <w:rPr>
          <w:rFonts w:cs="Arial"/>
          <w:sz w:val="22"/>
          <w:szCs w:val="22"/>
        </w:rPr>
        <w:t xml:space="preserve">ies </w:t>
      </w:r>
      <w:r w:rsidR="00CE5D8E" w:rsidRPr="00282D30">
        <w:rPr>
          <w:rFonts w:cs="Arial"/>
          <w:spacing w:val="-2"/>
          <w:sz w:val="22"/>
          <w:szCs w:val="22"/>
        </w:rPr>
        <w:t>a</w:t>
      </w:r>
      <w:r w:rsidR="00CE5D8E" w:rsidRPr="00282D30">
        <w:rPr>
          <w:rFonts w:cs="Arial"/>
          <w:spacing w:val="1"/>
          <w:sz w:val="22"/>
          <w:szCs w:val="22"/>
        </w:rPr>
        <w:t>r</w:t>
      </w:r>
      <w:r w:rsidR="00CE5D8E" w:rsidRPr="00282D30">
        <w:rPr>
          <w:rFonts w:cs="Arial"/>
          <w:sz w:val="22"/>
          <w:szCs w:val="22"/>
        </w:rPr>
        <w:t>e</w:t>
      </w:r>
      <w:r w:rsidR="00CE5D8E" w:rsidRPr="00282D30">
        <w:rPr>
          <w:rFonts w:cs="Arial"/>
          <w:spacing w:val="1"/>
          <w:sz w:val="22"/>
          <w:szCs w:val="22"/>
        </w:rPr>
        <w:t xml:space="preserve"> </w:t>
      </w:r>
      <w:r w:rsidR="00CE5D8E" w:rsidRPr="00282D30">
        <w:rPr>
          <w:rFonts w:cs="Arial"/>
          <w:spacing w:val="-1"/>
          <w:sz w:val="22"/>
          <w:szCs w:val="22"/>
        </w:rPr>
        <w:t>n</w:t>
      </w:r>
      <w:r w:rsidR="00CE5D8E" w:rsidRPr="00282D30">
        <w:rPr>
          <w:rFonts w:cs="Arial"/>
          <w:spacing w:val="3"/>
          <w:sz w:val="22"/>
          <w:szCs w:val="22"/>
        </w:rPr>
        <w:t>e</w:t>
      </w:r>
      <w:r w:rsidR="00CE5D8E" w:rsidRPr="00282D30">
        <w:rPr>
          <w:rFonts w:cs="Arial"/>
          <w:spacing w:val="-2"/>
          <w:sz w:val="22"/>
          <w:szCs w:val="22"/>
        </w:rPr>
        <w:t>w</w:t>
      </w:r>
      <w:r w:rsidR="00CE5D8E" w:rsidRPr="00282D30">
        <w:rPr>
          <w:rFonts w:cs="Arial"/>
          <w:sz w:val="22"/>
          <w:szCs w:val="22"/>
        </w:rPr>
        <w:t>,</w:t>
      </w:r>
      <w:r w:rsidR="00CE5D8E" w:rsidRPr="00282D30">
        <w:rPr>
          <w:rFonts w:cs="Arial"/>
          <w:spacing w:val="15"/>
          <w:sz w:val="22"/>
          <w:szCs w:val="22"/>
        </w:rPr>
        <w:t xml:space="preserve"> </w:t>
      </w:r>
      <w:r w:rsidR="00CE5D8E" w:rsidRPr="00282D30">
        <w:rPr>
          <w:rFonts w:cs="Arial"/>
          <w:spacing w:val="1"/>
          <w:sz w:val="22"/>
          <w:szCs w:val="22"/>
        </w:rPr>
        <w:t>unu</w:t>
      </w:r>
      <w:r w:rsidR="00CE5D8E" w:rsidRPr="00282D30">
        <w:rPr>
          <w:rFonts w:cs="Arial"/>
          <w:spacing w:val="-3"/>
          <w:sz w:val="22"/>
          <w:szCs w:val="22"/>
        </w:rPr>
        <w:t>s</w:t>
      </w:r>
      <w:r w:rsidR="00CE5D8E" w:rsidRPr="00282D30">
        <w:rPr>
          <w:rFonts w:cs="Arial"/>
          <w:spacing w:val="-2"/>
          <w:sz w:val="22"/>
          <w:szCs w:val="22"/>
        </w:rPr>
        <w:t>e</w:t>
      </w:r>
      <w:r w:rsidR="00CE5D8E" w:rsidRPr="00282D30">
        <w:rPr>
          <w:rFonts w:cs="Arial"/>
          <w:spacing w:val="1"/>
          <w:sz w:val="22"/>
          <w:szCs w:val="22"/>
        </w:rPr>
        <w:t>d</w:t>
      </w:r>
      <w:r w:rsidR="00CE5D8E" w:rsidRPr="00282D30">
        <w:rPr>
          <w:rFonts w:cs="Arial"/>
          <w:sz w:val="22"/>
          <w:szCs w:val="22"/>
        </w:rPr>
        <w:t>,</w:t>
      </w:r>
      <w:r w:rsidR="00CE5D8E" w:rsidRPr="00282D30">
        <w:rPr>
          <w:rFonts w:cs="Arial"/>
          <w:spacing w:val="11"/>
          <w:sz w:val="22"/>
          <w:szCs w:val="22"/>
        </w:rPr>
        <w:t xml:space="preserve"> </w:t>
      </w:r>
      <w:r w:rsidR="00CE5D8E" w:rsidRPr="00282D30">
        <w:rPr>
          <w:rFonts w:cs="Arial"/>
          <w:spacing w:val="1"/>
          <w:sz w:val="22"/>
          <w:szCs w:val="22"/>
        </w:rPr>
        <w:t>o</w:t>
      </w:r>
      <w:r w:rsidR="00CE5D8E" w:rsidRPr="00282D30">
        <w:rPr>
          <w:rFonts w:cs="Arial"/>
          <w:sz w:val="22"/>
          <w:szCs w:val="22"/>
        </w:rPr>
        <w:t>f</w:t>
      </w:r>
      <w:r w:rsidR="00CE5D8E" w:rsidRPr="00282D30">
        <w:rPr>
          <w:rFonts w:cs="Arial"/>
          <w:spacing w:val="4"/>
          <w:sz w:val="22"/>
          <w:szCs w:val="22"/>
        </w:rPr>
        <w:t xml:space="preserve"> </w:t>
      </w:r>
      <w:r w:rsidR="00CE5D8E" w:rsidRPr="00282D30">
        <w:rPr>
          <w:rFonts w:cs="Arial"/>
          <w:sz w:val="22"/>
          <w:szCs w:val="22"/>
        </w:rPr>
        <w:t>t</w:t>
      </w:r>
      <w:r w:rsidR="00CE5D8E" w:rsidRPr="00282D30">
        <w:rPr>
          <w:rFonts w:cs="Arial"/>
          <w:spacing w:val="-1"/>
          <w:sz w:val="22"/>
          <w:szCs w:val="22"/>
        </w:rPr>
        <w:t>h</w:t>
      </w:r>
      <w:r w:rsidR="00CE5D8E" w:rsidRPr="00282D30">
        <w:rPr>
          <w:rFonts w:cs="Arial"/>
          <w:sz w:val="22"/>
          <w:szCs w:val="22"/>
        </w:rPr>
        <w:t>e</w:t>
      </w:r>
      <w:r w:rsidR="00CE5D8E" w:rsidRPr="00282D30">
        <w:rPr>
          <w:rFonts w:cs="Arial"/>
          <w:spacing w:val="3"/>
          <w:sz w:val="22"/>
          <w:szCs w:val="22"/>
        </w:rPr>
        <w:t xml:space="preserve"> </w:t>
      </w:r>
      <w:r w:rsidR="00CE5D8E" w:rsidRPr="00282D30">
        <w:rPr>
          <w:rFonts w:cs="Arial"/>
          <w:spacing w:val="-4"/>
          <w:sz w:val="22"/>
          <w:szCs w:val="22"/>
        </w:rPr>
        <w:t>m</w:t>
      </w:r>
      <w:r w:rsidR="00CE5D8E" w:rsidRPr="00282D30">
        <w:rPr>
          <w:rFonts w:cs="Arial"/>
          <w:spacing w:val="1"/>
          <w:sz w:val="22"/>
          <w:szCs w:val="22"/>
        </w:rPr>
        <w:t>o</w:t>
      </w:r>
      <w:r w:rsidR="00CE5D8E" w:rsidRPr="00282D30">
        <w:rPr>
          <w:rFonts w:cs="Arial"/>
          <w:spacing w:val="-3"/>
          <w:sz w:val="22"/>
          <w:szCs w:val="22"/>
        </w:rPr>
        <w:t>s</w:t>
      </w:r>
      <w:r w:rsidR="00CE5D8E" w:rsidRPr="00282D30">
        <w:rPr>
          <w:rFonts w:cs="Arial"/>
          <w:sz w:val="22"/>
          <w:szCs w:val="22"/>
        </w:rPr>
        <w:t>t</w:t>
      </w:r>
      <w:r w:rsidR="00CE5D8E" w:rsidRPr="00282D30">
        <w:rPr>
          <w:rFonts w:cs="Arial"/>
          <w:spacing w:val="6"/>
          <w:sz w:val="22"/>
          <w:szCs w:val="22"/>
        </w:rPr>
        <w:t xml:space="preserve"> </w:t>
      </w:r>
      <w:r w:rsidR="00CE5D8E" w:rsidRPr="00282D30">
        <w:rPr>
          <w:rFonts w:cs="Arial"/>
          <w:spacing w:val="1"/>
          <w:sz w:val="22"/>
          <w:szCs w:val="22"/>
        </w:rPr>
        <w:t>r</w:t>
      </w:r>
      <w:r w:rsidR="00CE5D8E" w:rsidRPr="00282D30">
        <w:rPr>
          <w:rFonts w:cs="Arial"/>
          <w:spacing w:val="-2"/>
          <w:sz w:val="22"/>
          <w:szCs w:val="22"/>
        </w:rPr>
        <w:t>ec</w:t>
      </w:r>
      <w:r w:rsidR="00CE5D8E" w:rsidRPr="00282D30">
        <w:rPr>
          <w:rFonts w:cs="Arial"/>
          <w:sz w:val="22"/>
          <w:szCs w:val="22"/>
        </w:rPr>
        <w:t>e</w:t>
      </w:r>
      <w:r w:rsidR="00CE5D8E" w:rsidRPr="00282D30">
        <w:rPr>
          <w:rFonts w:cs="Arial"/>
          <w:spacing w:val="1"/>
          <w:sz w:val="22"/>
          <w:szCs w:val="22"/>
        </w:rPr>
        <w:t>n</w:t>
      </w:r>
      <w:r w:rsidR="00CE5D8E" w:rsidRPr="00282D30">
        <w:rPr>
          <w:rFonts w:cs="Arial"/>
          <w:sz w:val="22"/>
          <w:szCs w:val="22"/>
        </w:rPr>
        <w:t>t</w:t>
      </w:r>
      <w:r w:rsidR="00CE5D8E" w:rsidRPr="00282D30">
        <w:rPr>
          <w:rFonts w:cs="Arial"/>
          <w:spacing w:val="5"/>
          <w:sz w:val="22"/>
          <w:szCs w:val="22"/>
        </w:rPr>
        <w:t xml:space="preserve"> </w:t>
      </w:r>
      <w:r w:rsidR="00CE5D8E" w:rsidRPr="00282D30">
        <w:rPr>
          <w:rFonts w:cs="Arial"/>
          <w:spacing w:val="-6"/>
          <w:sz w:val="22"/>
          <w:szCs w:val="22"/>
        </w:rPr>
        <w:t>m</w:t>
      </w:r>
      <w:r w:rsidR="00CE5D8E" w:rsidRPr="00282D30">
        <w:rPr>
          <w:rFonts w:cs="Arial"/>
          <w:spacing w:val="1"/>
          <w:sz w:val="22"/>
          <w:szCs w:val="22"/>
        </w:rPr>
        <w:t>od</w:t>
      </w:r>
      <w:r w:rsidR="00CE5D8E" w:rsidRPr="00282D30">
        <w:rPr>
          <w:rFonts w:cs="Arial"/>
          <w:sz w:val="22"/>
          <w:szCs w:val="22"/>
        </w:rPr>
        <w:t>e</w:t>
      </w:r>
      <w:r w:rsidR="00CE5D8E" w:rsidRPr="00282D30">
        <w:rPr>
          <w:rFonts w:cs="Arial"/>
          <w:spacing w:val="2"/>
          <w:sz w:val="22"/>
          <w:szCs w:val="22"/>
        </w:rPr>
        <w:t>l</w:t>
      </w:r>
      <w:r w:rsidR="00CE5D8E" w:rsidRPr="00282D30">
        <w:rPr>
          <w:rFonts w:cs="Arial"/>
          <w:sz w:val="22"/>
          <w:szCs w:val="22"/>
        </w:rPr>
        <w:t>s</w:t>
      </w:r>
      <w:r w:rsidR="00CE5D8E" w:rsidRPr="00282D30">
        <w:rPr>
          <w:rFonts w:cs="Arial"/>
          <w:spacing w:val="2"/>
          <w:sz w:val="22"/>
          <w:szCs w:val="22"/>
        </w:rPr>
        <w:t xml:space="preserve"> </w:t>
      </w:r>
      <w:r w:rsidR="00CE5D8E" w:rsidRPr="00282D30">
        <w:rPr>
          <w:rFonts w:cs="Arial"/>
          <w:w w:val="102"/>
          <w:sz w:val="22"/>
          <w:szCs w:val="22"/>
        </w:rPr>
        <w:t>a</w:t>
      </w:r>
      <w:r w:rsidR="00CE5D8E" w:rsidRPr="00282D30">
        <w:rPr>
          <w:rFonts w:cs="Arial"/>
          <w:spacing w:val="1"/>
          <w:w w:val="102"/>
          <w:sz w:val="22"/>
          <w:szCs w:val="22"/>
        </w:rPr>
        <w:t xml:space="preserve">nd </w:t>
      </w:r>
      <w:r w:rsidR="00CE5D8E" w:rsidRPr="00282D30">
        <w:rPr>
          <w:rFonts w:cs="Arial"/>
          <w:sz w:val="22"/>
          <w:szCs w:val="22"/>
        </w:rPr>
        <w:t>i</w:t>
      </w:r>
      <w:r w:rsidR="00CE5D8E" w:rsidRPr="00282D30">
        <w:rPr>
          <w:rFonts w:cs="Arial"/>
          <w:spacing w:val="-1"/>
          <w:sz w:val="22"/>
          <w:szCs w:val="22"/>
        </w:rPr>
        <w:t>n</w:t>
      </w:r>
      <w:r w:rsidR="00CE5D8E" w:rsidRPr="00282D30">
        <w:rPr>
          <w:rFonts w:cs="Arial"/>
          <w:spacing w:val="-2"/>
          <w:sz w:val="22"/>
          <w:szCs w:val="22"/>
        </w:rPr>
        <w:t>c</w:t>
      </w:r>
      <w:r w:rsidR="00CE5D8E" w:rsidRPr="00282D30">
        <w:rPr>
          <w:rFonts w:cs="Arial"/>
          <w:spacing w:val="1"/>
          <w:sz w:val="22"/>
          <w:szCs w:val="22"/>
        </w:rPr>
        <w:t>orpor</w:t>
      </w:r>
      <w:r w:rsidR="00CE5D8E" w:rsidRPr="00282D30">
        <w:rPr>
          <w:rFonts w:cs="Arial"/>
          <w:spacing w:val="-2"/>
          <w:sz w:val="22"/>
          <w:szCs w:val="22"/>
        </w:rPr>
        <w:t>a</w:t>
      </w:r>
      <w:r w:rsidR="00CE5D8E" w:rsidRPr="00282D30">
        <w:rPr>
          <w:rFonts w:cs="Arial"/>
          <w:sz w:val="22"/>
          <w:szCs w:val="22"/>
        </w:rPr>
        <w:t>te</w:t>
      </w:r>
      <w:r w:rsidR="00CE5D8E" w:rsidRPr="00282D30">
        <w:rPr>
          <w:rFonts w:cs="Arial"/>
          <w:spacing w:val="47"/>
          <w:sz w:val="22"/>
          <w:szCs w:val="22"/>
        </w:rPr>
        <w:t xml:space="preserve"> </w:t>
      </w:r>
      <w:r w:rsidR="00CE5D8E" w:rsidRPr="00282D30">
        <w:rPr>
          <w:rFonts w:cs="Arial"/>
          <w:sz w:val="22"/>
          <w:szCs w:val="22"/>
        </w:rPr>
        <w:t xml:space="preserve">all recent </w:t>
      </w:r>
      <w:r w:rsidR="00CE5D8E" w:rsidRPr="00282D30">
        <w:rPr>
          <w:rFonts w:cs="Arial"/>
          <w:spacing w:val="3"/>
          <w:sz w:val="22"/>
          <w:szCs w:val="22"/>
        </w:rPr>
        <w:t>improvements</w:t>
      </w:r>
      <w:r w:rsidR="00CE5D8E" w:rsidRPr="00282D30">
        <w:rPr>
          <w:rFonts w:cs="Arial"/>
          <w:sz w:val="22"/>
          <w:szCs w:val="22"/>
        </w:rPr>
        <w:t xml:space="preserve"> </w:t>
      </w:r>
      <w:r w:rsidR="00CE5D8E" w:rsidRPr="00282D30">
        <w:rPr>
          <w:rFonts w:cs="Arial"/>
          <w:spacing w:val="1"/>
          <w:sz w:val="22"/>
          <w:szCs w:val="22"/>
        </w:rPr>
        <w:t>in</w:t>
      </w:r>
      <w:r w:rsidR="00CE5D8E" w:rsidRPr="00282D30">
        <w:rPr>
          <w:rFonts w:cs="Arial"/>
          <w:sz w:val="22"/>
          <w:szCs w:val="22"/>
        </w:rPr>
        <w:t xml:space="preserve"> design </w:t>
      </w:r>
      <w:r w:rsidR="00CE5D8E" w:rsidRPr="00282D30">
        <w:rPr>
          <w:rFonts w:cs="Arial"/>
          <w:spacing w:val="7"/>
          <w:sz w:val="22"/>
          <w:szCs w:val="22"/>
        </w:rPr>
        <w:t>and</w:t>
      </w:r>
      <w:r w:rsidR="00CE5D8E" w:rsidRPr="00282D30">
        <w:rPr>
          <w:rFonts w:cs="Arial"/>
          <w:sz w:val="22"/>
          <w:szCs w:val="22"/>
        </w:rPr>
        <w:t xml:space="preserve"> </w:t>
      </w:r>
      <w:r w:rsidR="00CE5D8E" w:rsidRPr="00282D30">
        <w:rPr>
          <w:rFonts w:cs="Arial"/>
          <w:spacing w:val="7"/>
          <w:sz w:val="22"/>
          <w:szCs w:val="22"/>
        </w:rPr>
        <w:t>materials</w:t>
      </w:r>
      <w:r w:rsidR="00CE5D8E" w:rsidRPr="00282D30">
        <w:rPr>
          <w:rFonts w:cs="Arial"/>
          <w:sz w:val="22"/>
          <w:szCs w:val="22"/>
        </w:rPr>
        <w:t xml:space="preserve">. </w:t>
      </w:r>
      <w:r w:rsidR="00CE5D8E" w:rsidRPr="00282D30">
        <w:rPr>
          <w:rFonts w:cs="Arial"/>
          <w:spacing w:val="3"/>
          <w:sz w:val="22"/>
          <w:szCs w:val="22"/>
        </w:rPr>
        <w:t>T</w:t>
      </w:r>
      <w:r w:rsidR="00CE5D8E" w:rsidRPr="00282D30">
        <w:rPr>
          <w:rFonts w:cs="Arial"/>
          <w:spacing w:val="-1"/>
          <w:sz w:val="22"/>
          <w:szCs w:val="22"/>
        </w:rPr>
        <w:t>h</w:t>
      </w:r>
      <w:r w:rsidR="00CE5D8E" w:rsidRPr="00282D30">
        <w:rPr>
          <w:rFonts w:cs="Arial"/>
          <w:sz w:val="22"/>
          <w:szCs w:val="22"/>
        </w:rPr>
        <w:t xml:space="preserve">e </w:t>
      </w:r>
      <w:r w:rsidR="00CE5D8E" w:rsidRPr="00282D30">
        <w:rPr>
          <w:rFonts w:cs="Arial"/>
          <w:spacing w:val="-1"/>
          <w:sz w:val="22"/>
          <w:szCs w:val="22"/>
        </w:rPr>
        <w:t>C</w:t>
      </w:r>
      <w:r w:rsidR="00CE5D8E" w:rsidRPr="00282D30">
        <w:rPr>
          <w:rFonts w:cs="Arial"/>
          <w:spacing w:val="1"/>
          <w:sz w:val="22"/>
          <w:szCs w:val="22"/>
        </w:rPr>
        <w:t>o</w:t>
      </w:r>
      <w:r w:rsidR="00CE5D8E" w:rsidRPr="00282D30">
        <w:rPr>
          <w:rFonts w:cs="Arial"/>
          <w:spacing w:val="-1"/>
          <w:sz w:val="22"/>
          <w:szCs w:val="22"/>
        </w:rPr>
        <w:t>n</w:t>
      </w:r>
      <w:r w:rsidR="00CE5D8E" w:rsidRPr="00282D30">
        <w:rPr>
          <w:rFonts w:cs="Arial"/>
          <w:sz w:val="22"/>
          <w:szCs w:val="22"/>
        </w:rPr>
        <w:t>t</w:t>
      </w:r>
      <w:r w:rsidR="00CE5D8E" w:rsidRPr="00282D30">
        <w:rPr>
          <w:rFonts w:cs="Arial"/>
          <w:spacing w:val="1"/>
          <w:sz w:val="22"/>
          <w:szCs w:val="22"/>
        </w:rPr>
        <w:t>r</w:t>
      </w:r>
      <w:r w:rsidR="00CE5D8E" w:rsidRPr="00282D30">
        <w:rPr>
          <w:rFonts w:cs="Arial"/>
          <w:spacing w:val="-2"/>
          <w:sz w:val="22"/>
          <w:szCs w:val="22"/>
        </w:rPr>
        <w:t>a</w:t>
      </w:r>
      <w:r w:rsidR="00CE5D8E" w:rsidRPr="00282D30">
        <w:rPr>
          <w:rFonts w:cs="Arial"/>
          <w:sz w:val="22"/>
          <w:szCs w:val="22"/>
        </w:rPr>
        <w:t>ct</w:t>
      </w:r>
      <w:r w:rsidR="00CE5D8E" w:rsidRPr="00282D30">
        <w:rPr>
          <w:rFonts w:cs="Arial"/>
          <w:spacing w:val="1"/>
          <w:sz w:val="22"/>
          <w:szCs w:val="22"/>
        </w:rPr>
        <w:t>o</w:t>
      </w:r>
      <w:r w:rsidR="00CE5D8E" w:rsidRPr="00282D30">
        <w:rPr>
          <w:rFonts w:cs="Arial"/>
          <w:sz w:val="22"/>
          <w:szCs w:val="22"/>
        </w:rPr>
        <w:t>r</w:t>
      </w:r>
      <w:r w:rsidR="00CE5D8E" w:rsidRPr="00282D30">
        <w:rPr>
          <w:rFonts w:cs="Arial"/>
          <w:spacing w:val="9"/>
          <w:sz w:val="22"/>
          <w:szCs w:val="22"/>
        </w:rPr>
        <w:t xml:space="preserve"> </w:t>
      </w:r>
      <w:r w:rsidR="00CE5D8E" w:rsidRPr="00282D30">
        <w:rPr>
          <w:rFonts w:cs="Arial"/>
          <w:spacing w:val="-3"/>
          <w:sz w:val="22"/>
          <w:szCs w:val="22"/>
        </w:rPr>
        <w:t>s</w:t>
      </w:r>
      <w:r w:rsidR="00CE5D8E" w:rsidRPr="00282D30">
        <w:rPr>
          <w:rFonts w:cs="Arial"/>
          <w:spacing w:val="-1"/>
          <w:sz w:val="22"/>
          <w:szCs w:val="22"/>
        </w:rPr>
        <w:t>h</w:t>
      </w:r>
      <w:r w:rsidR="00CE5D8E" w:rsidRPr="00282D30">
        <w:rPr>
          <w:rFonts w:cs="Arial"/>
          <w:sz w:val="22"/>
          <w:szCs w:val="22"/>
        </w:rPr>
        <w:t xml:space="preserve">all </w:t>
      </w:r>
      <w:r w:rsidR="00CE5D8E" w:rsidRPr="00282D30">
        <w:rPr>
          <w:rFonts w:cs="Arial"/>
          <w:spacing w:val="1"/>
          <w:w w:val="102"/>
          <w:sz w:val="22"/>
          <w:szCs w:val="22"/>
        </w:rPr>
        <w:t>fu</w:t>
      </w:r>
      <w:r w:rsidR="00CE5D8E" w:rsidRPr="00282D30">
        <w:rPr>
          <w:rFonts w:cs="Arial"/>
          <w:spacing w:val="-1"/>
          <w:w w:val="102"/>
          <w:sz w:val="22"/>
          <w:szCs w:val="22"/>
        </w:rPr>
        <w:t>r</w:t>
      </w:r>
      <w:r w:rsidR="00CE5D8E" w:rsidRPr="00282D30">
        <w:rPr>
          <w:rFonts w:cs="Arial"/>
          <w:spacing w:val="3"/>
          <w:w w:val="102"/>
          <w:sz w:val="22"/>
          <w:szCs w:val="22"/>
        </w:rPr>
        <w:t>t</w:t>
      </w:r>
      <w:r w:rsidR="00CE5D8E" w:rsidRPr="00282D30">
        <w:rPr>
          <w:rFonts w:cs="Arial"/>
          <w:spacing w:val="1"/>
          <w:w w:val="102"/>
          <w:sz w:val="22"/>
          <w:szCs w:val="22"/>
        </w:rPr>
        <w:t>h</w:t>
      </w:r>
      <w:r w:rsidR="00CE5D8E" w:rsidRPr="00282D30">
        <w:rPr>
          <w:rFonts w:cs="Arial"/>
          <w:w w:val="102"/>
          <w:sz w:val="22"/>
          <w:szCs w:val="22"/>
        </w:rPr>
        <w:t xml:space="preserve">er </w:t>
      </w:r>
      <w:r w:rsidR="00CE5D8E" w:rsidRPr="00282D30">
        <w:rPr>
          <w:rFonts w:cs="Arial"/>
          <w:spacing w:val="-2"/>
          <w:sz w:val="22"/>
          <w:szCs w:val="22"/>
        </w:rPr>
        <w:t>wa</w:t>
      </w:r>
      <w:r w:rsidR="00CE5D8E" w:rsidRPr="00282D30">
        <w:rPr>
          <w:rFonts w:cs="Arial"/>
          <w:spacing w:val="1"/>
          <w:sz w:val="22"/>
          <w:szCs w:val="22"/>
        </w:rPr>
        <w:t>rr</w:t>
      </w:r>
      <w:r w:rsidR="00CE5D8E" w:rsidRPr="00282D30">
        <w:rPr>
          <w:rFonts w:cs="Arial"/>
          <w:spacing w:val="-2"/>
          <w:sz w:val="22"/>
          <w:szCs w:val="22"/>
        </w:rPr>
        <w:t>a</w:t>
      </w:r>
      <w:r w:rsidR="00CE5D8E" w:rsidRPr="00282D30">
        <w:rPr>
          <w:rFonts w:cs="Arial"/>
          <w:spacing w:val="-1"/>
          <w:sz w:val="22"/>
          <w:szCs w:val="22"/>
        </w:rPr>
        <w:t>n</w:t>
      </w:r>
      <w:r w:rsidR="00CE5D8E" w:rsidRPr="00282D30">
        <w:rPr>
          <w:rFonts w:cs="Arial"/>
          <w:sz w:val="22"/>
          <w:szCs w:val="22"/>
        </w:rPr>
        <w:t xml:space="preserve">t </w:t>
      </w:r>
      <w:r w:rsidR="00CE5D8E" w:rsidRPr="00282D30">
        <w:rPr>
          <w:rFonts w:cs="Arial"/>
          <w:spacing w:val="2"/>
          <w:sz w:val="22"/>
          <w:szCs w:val="22"/>
        </w:rPr>
        <w:t>t</w:t>
      </w:r>
      <w:r w:rsidR="00CE5D8E" w:rsidRPr="00282D30">
        <w:rPr>
          <w:rFonts w:cs="Arial"/>
          <w:spacing w:val="-1"/>
          <w:sz w:val="22"/>
          <w:szCs w:val="22"/>
        </w:rPr>
        <w:t>h</w:t>
      </w:r>
      <w:r w:rsidR="00CE5D8E" w:rsidRPr="00282D30">
        <w:rPr>
          <w:rFonts w:cs="Arial"/>
          <w:spacing w:val="-2"/>
          <w:sz w:val="22"/>
          <w:szCs w:val="22"/>
        </w:rPr>
        <w:t>a</w:t>
      </w:r>
      <w:r w:rsidR="00CE5D8E" w:rsidRPr="00282D30">
        <w:rPr>
          <w:rFonts w:cs="Arial"/>
          <w:sz w:val="22"/>
          <w:szCs w:val="22"/>
        </w:rPr>
        <w:t>t</w:t>
      </w:r>
      <w:r w:rsidR="00CE5D8E" w:rsidRPr="00282D30">
        <w:rPr>
          <w:rFonts w:cs="Arial"/>
          <w:spacing w:val="37"/>
          <w:sz w:val="22"/>
          <w:szCs w:val="22"/>
        </w:rPr>
        <w:t xml:space="preserve"> </w:t>
      </w:r>
      <w:r w:rsidR="00CE5D8E" w:rsidRPr="00282D30">
        <w:rPr>
          <w:rFonts w:cs="Arial"/>
          <w:spacing w:val="-1"/>
          <w:sz w:val="22"/>
          <w:szCs w:val="22"/>
        </w:rPr>
        <w:t>n</w:t>
      </w:r>
      <w:r w:rsidR="00CE5D8E" w:rsidRPr="00282D30">
        <w:rPr>
          <w:rFonts w:cs="Arial"/>
          <w:spacing w:val="1"/>
          <w:sz w:val="22"/>
          <w:szCs w:val="22"/>
        </w:rPr>
        <w:t>o</w:t>
      </w:r>
      <w:r w:rsidR="00CE5D8E" w:rsidRPr="00282D30">
        <w:rPr>
          <w:rFonts w:cs="Arial"/>
          <w:spacing w:val="-1"/>
          <w:sz w:val="22"/>
          <w:szCs w:val="22"/>
        </w:rPr>
        <w:t>n</w:t>
      </w:r>
      <w:r w:rsidR="00CE5D8E" w:rsidRPr="00282D30">
        <w:rPr>
          <w:rFonts w:cs="Arial"/>
          <w:sz w:val="22"/>
          <w:szCs w:val="22"/>
        </w:rPr>
        <w:t>e</w:t>
      </w:r>
      <w:r w:rsidR="00CE5D8E" w:rsidRPr="00282D30">
        <w:rPr>
          <w:rFonts w:cs="Arial"/>
          <w:spacing w:val="45"/>
          <w:sz w:val="22"/>
          <w:szCs w:val="22"/>
        </w:rPr>
        <w:t xml:space="preserve"> </w:t>
      </w:r>
      <w:r w:rsidR="00CE5D8E" w:rsidRPr="00282D30">
        <w:rPr>
          <w:rFonts w:cs="Arial"/>
          <w:spacing w:val="4"/>
          <w:sz w:val="22"/>
          <w:szCs w:val="22"/>
        </w:rPr>
        <w:t>o</w:t>
      </w:r>
      <w:r w:rsidR="00CE5D8E" w:rsidRPr="00282D30">
        <w:rPr>
          <w:rFonts w:cs="Arial"/>
          <w:sz w:val="22"/>
          <w:szCs w:val="22"/>
        </w:rPr>
        <w:t>f t</w:t>
      </w:r>
      <w:r w:rsidR="00CE5D8E" w:rsidRPr="00282D30">
        <w:rPr>
          <w:rFonts w:cs="Arial"/>
          <w:spacing w:val="-1"/>
          <w:sz w:val="22"/>
          <w:szCs w:val="22"/>
        </w:rPr>
        <w:t>h</w:t>
      </w:r>
      <w:r w:rsidR="00CE5D8E" w:rsidRPr="00282D30">
        <w:rPr>
          <w:rFonts w:cs="Arial"/>
          <w:sz w:val="22"/>
          <w:szCs w:val="22"/>
        </w:rPr>
        <w:t>e</w:t>
      </w:r>
      <w:r w:rsidR="00CE5D8E" w:rsidRPr="00282D30">
        <w:rPr>
          <w:rFonts w:cs="Arial"/>
          <w:spacing w:val="33"/>
          <w:sz w:val="22"/>
          <w:szCs w:val="22"/>
        </w:rPr>
        <w:t xml:space="preserve"> </w:t>
      </w:r>
      <w:r w:rsidR="00CE5D8E" w:rsidRPr="00282D30">
        <w:rPr>
          <w:rFonts w:cs="Arial"/>
          <w:spacing w:val="-3"/>
          <w:sz w:val="22"/>
          <w:szCs w:val="22"/>
        </w:rPr>
        <w:t>s</w:t>
      </w:r>
      <w:r w:rsidR="00CE5D8E" w:rsidRPr="00282D30">
        <w:rPr>
          <w:rFonts w:cs="Arial"/>
          <w:spacing w:val="-1"/>
          <w:sz w:val="22"/>
          <w:szCs w:val="22"/>
        </w:rPr>
        <w:t>u</w:t>
      </w:r>
      <w:r w:rsidR="00CE5D8E" w:rsidRPr="00282D30">
        <w:rPr>
          <w:rFonts w:cs="Arial"/>
          <w:spacing w:val="1"/>
          <w:sz w:val="22"/>
          <w:szCs w:val="22"/>
        </w:rPr>
        <w:t>pp</w:t>
      </w:r>
      <w:r w:rsidR="00CE5D8E" w:rsidRPr="00282D30">
        <w:rPr>
          <w:rFonts w:cs="Arial"/>
          <w:spacing w:val="2"/>
          <w:sz w:val="22"/>
          <w:szCs w:val="22"/>
        </w:rPr>
        <w:t>l</w:t>
      </w:r>
      <w:r w:rsidR="00CE5D8E" w:rsidRPr="00282D30">
        <w:rPr>
          <w:rFonts w:cs="Arial"/>
          <w:sz w:val="22"/>
          <w:szCs w:val="22"/>
        </w:rPr>
        <w:t>i</w:t>
      </w:r>
      <w:r w:rsidR="00CE5D8E" w:rsidRPr="00282D30">
        <w:rPr>
          <w:rFonts w:cs="Arial"/>
          <w:spacing w:val="-2"/>
          <w:sz w:val="22"/>
          <w:szCs w:val="22"/>
        </w:rPr>
        <w:t>e</w:t>
      </w:r>
      <w:r w:rsidR="00CE5D8E" w:rsidRPr="00282D30">
        <w:rPr>
          <w:rFonts w:cs="Arial"/>
          <w:sz w:val="22"/>
          <w:szCs w:val="22"/>
        </w:rPr>
        <w:t xml:space="preserve">s </w:t>
      </w:r>
      <w:r w:rsidR="00CE5D8E" w:rsidRPr="00282D30">
        <w:rPr>
          <w:rFonts w:cs="Arial"/>
          <w:spacing w:val="-1"/>
          <w:sz w:val="22"/>
          <w:szCs w:val="22"/>
        </w:rPr>
        <w:t>h</w:t>
      </w:r>
      <w:r w:rsidR="00CE5D8E" w:rsidRPr="00282D30">
        <w:rPr>
          <w:rFonts w:cs="Arial"/>
          <w:sz w:val="22"/>
          <w:szCs w:val="22"/>
        </w:rPr>
        <w:t>a</w:t>
      </w:r>
      <w:r w:rsidR="00CE5D8E" w:rsidRPr="00282D30">
        <w:rPr>
          <w:rFonts w:cs="Arial"/>
          <w:spacing w:val="-1"/>
          <w:sz w:val="22"/>
          <w:szCs w:val="22"/>
        </w:rPr>
        <w:t>v</w:t>
      </w:r>
      <w:r w:rsidR="00CE5D8E" w:rsidRPr="00282D30">
        <w:rPr>
          <w:rFonts w:cs="Arial"/>
          <w:sz w:val="22"/>
          <w:szCs w:val="22"/>
        </w:rPr>
        <w:t xml:space="preserve">e </w:t>
      </w:r>
      <w:r w:rsidR="00CE5D8E" w:rsidRPr="00282D30">
        <w:rPr>
          <w:rFonts w:cs="Arial"/>
          <w:spacing w:val="-2"/>
          <w:sz w:val="22"/>
          <w:szCs w:val="22"/>
        </w:rPr>
        <w:t>a</w:t>
      </w:r>
      <w:r w:rsidR="00CE5D8E" w:rsidRPr="00282D30">
        <w:rPr>
          <w:rFonts w:cs="Arial"/>
          <w:spacing w:val="1"/>
          <w:sz w:val="22"/>
          <w:szCs w:val="22"/>
        </w:rPr>
        <w:t>n</w:t>
      </w:r>
      <w:r w:rsidR="00CE5D8E" w:rsidRPr="00282D30">
        <w:rPr>
          <w:rFonts w:cs="Arial"/>
          <w:sz w:val="22"/>
          <w:szCs w:val="22"/>
        </w:rPr>
        <w:t xml:space="preserve">y </w:t>
      </w:r>
      <w:r w:rsidR="00CE5D8E" w:rsidRPr="00282D30">
        <w:rPr>
          <w:rFonts w:cs="Arial"/>
          <w:spacing w:val="4"/>
          <w:sz w:val="22"/>
          <w:szCs w:val="22"/>
        </w:rPr>
        <w:t>d</w:t>
      </w:r>
      <w:r w:rsidR="00CE5D8E" w:rsidRPr="00282D30">
        <w:rPr>
          <w:rFonts w:cs="Arial"/>
          <w:sz w:val="22"/>
          <w:szCs w:val="22"/>
        </w:rPr>
        <w:t>e</w:t>
      </w:r>
      <w:r w:rsidR="00CE5D8E" w:rsidRPr="00282D30">
        <w:rPr>
          <w:rFonts w:cs="Arial"/>
          <w:spacing w:val="-2"/>
          <w:sz w:val="22"/>
          <w:szCs w:val="22"/>
        </w:rPr>
        <w:t>f</w:t>
      </w:r>
      <w:r w:rsidR="00CE5D8E" w:rsidRPr="00282D30">
        <w:rPr>
          <w:rFonts w:cs="Arial"/>
          <w:sz w:val="22"/>
          <w:szCs w:val="22"/>
        </w:rPr>
        <w:t>e</w:t>
      </w:r>
      <w:r w:rsidR="00CE5D8E" w:rsidRPr="00282D30">
        <w:rPr>
          <w:rFonts w:cs="Arial"/>
          <w:spacing w:val="-2"/>
          <w:sz w:val="22"/>
          <w:szCs w:val="22"/>
        </w:rPr>
        <w:t>c</w:t>
      </w:r>
      <w:r w:rsidR="00CE5D8E" w:rsidRPr="00282D30">
        <w:rPr>
          <w:rFonts w:cs="Arial"/>
          <w:sz w:val="22"/>
          <w:szCs w:val="22"/>
        </w:rPr>
        <w:t>t</w:t>
      </w:r>
      <w:r w:rsidR="00CE5D8E" w:rsidRPr="00282D30">
        <w:rPr>
          <w:rFonts w:cs="Arial"/>
          <w:spacing w:val="37"/>
          <w:sz w:val="22"/>
          <w:szCs w:val="22"/>
        </w:rPr>
        <w:t xml:space="preserve"> </w:t>
      </w:r>
      <w:r w:rsidR="00CE5D8E" w:rsidRPr="00282D30">
        <w:rPr>
          <w:rFonts w:cs="Arial"/>
          <w:sz w:val="22"/>
          <w:szCs w:val="22"/>
        </w:rPr>
        <w:t>a</w:t>
      </w:r>
      <w:r w:rsidR="00CE5D8E" w:rsidRPr="00282D30">
        <w:rPr>
          <w:rFonts w:cs="Arial"/>
          <w:spacing w:val="1"/>
          <w:sz w:val="22"/>
          <w:szCs w:val="22"/>
        </w:rPr>
        <w:t>r</w:t>
      </w:r>
      <w:r w:rsidR="00CE5D8E" w:rsidRPr="00282D30">
        <w:rPr>
          <w:rFonts w:cs="Arial"/>
          <w:sz w:val="22"/>
          <w:szCs w:val="22"/>
        </w:rPr>
        <w:t>i</w:t>
      </w:r>
      <w:r w:rsidR="00CE5D8E" w:rsidRPr="00282D30">
        <w:rPr>
          <w:rFonts w:cs="Arial"/>
          <w:spacing w:val="-3"/>
          <w:sz w:val="22"/>
          <w:szCs w:val="22"/>
        </w:rPr>
        <w:t>s</w:t>
      </w:r>
      <w:r w:rsidR="00CE5D8E" w:rsidRPr="00282D30">
        <w:rPr>
          <w:rFonts w:cs="Arial"/>
          <w:spacing w:val="2"/>
          <w:sz w:val="22"/>
          <w:szCs w:val="22"/>
        </w:rPr>
        <w:t>i</w:t>
      </w:r>
      <w:r w:rsidR="00CE5D8E" w:rsidRPr="00282D30">
        <w:rPr>
          <w:rFonts w:cs="Arial"/>
          <w:spacing w:val="1"/>
          <w:sz w:val="22"/>
          <w:szCs w:val="22"/>
        </w:rPr>
        <w:t>n</w:t>
      </w:r>
      <w:r w:rsidR="00CE5D8E" w:rsidRPr="00282D30">
        <w:rPr>
          <w:rFonts w:cs="Arial"/>
          <w:sz w:val="22"/>
          <w:szCs w:val="22"/>
        </w:rPr>
        <w:t xml:space="preserve">g </w:t>
      </w:r>
      <w:r w:rsidR="00CE5D8E" w:rsidRPr="00282D30">
        <w:rPr>
          <w:rFonts w:cs="Arial"/>
          <w:spacing w:val="-2"/>
          <w:sz w:val="22"/>
          <w:szCs w:val="22"/>
        </w:rPr>
        <w:t>f</w:t>
      </w:r>
      <w:r w:rsidR="00CE5D8E" w:rsidRPr="00282D30">
        <w:rPr>
          <w:rFonts w:cs="Arial"/>
          <w:spacing w:val="1"/>
          <w:sz w:val="22"/>
          <w:szCs w:val="22"/>
        </w:rPr>
        <w:t>r</w:t>
      </w:r>
      <w:r w:rsidR="00CE5D8E" w:rsidRPr="00282D30">
        <w:rPr>
          <w:rFonts w:cs="Arial"/>
          <w:spacing w:val="4"/>
          <w:sz w:val="22"/>
          <w:szCs w:val="22"/>
        </w:rPr>
        <w:t>o</w:t>
      </w:r>
      <w:r w:rsidR="00CE5D8E" w:rsidRPr="00282D30">
        <w:rPr>
          <w:rFonts w:cs="Arial"/>
          <w:sz w:val="22"/>
          <w:szCs w:val="22"/>
        </w:rPr>
        <w:t xml:space="preserve">m </w:t>
      </w:r>
      <w:r w:rsidR="00CE5D8E" w:rsidRPr="00282D30">
        <w:rPr>
          <w:rFonts w:cs="Arial"/>
          <w:spacing w:val="1"/>
          <w:sz w:val="22"/>
          <w:szCs w:val="22"/>
        </w:rPr>
        <w:t>d</w:t>
      </w:r>
      <w:r w:rsidR="00CE5D8E" w:rsidRPr="00282D30">
        <w:rPr>
          <w:rFonts w:cs="Arial"/>
          <w:sz w:val="22"/>
          <w:szCs w:val="22"/>
        </w:rPr>
        <w:t>e</w:t>
      </w:r>
      <w:r w:rsidR="00CE5D8E" w:rsidRPr="00282D30">
        <w:rPr>
          <w:rFonts w:cs="Arial"/>
          <w:spacing w:val="-3"/>
          <w:sz w:val="22"/>
          <w:szCs w:val="22"/>
        </w:rPr>
        <w:t>s</w:t>
      </w:r>
      <w:r w:rsidR="00CE5D8E" w:rsidRPr="00282D30">
        <w:rPr>
          <w:rFonts w:cs="Arial"/>
          <w:spacing w:val="5"/>
          <w:sz w:val="22"/>
          <w:szCs w:val="22"/>
        </w:rPr>
        <w:t>i</w:t>
      </w:r>
      <w:r w:rsidR="00CE5D8E" w:rsidRPr="00282D30">
        <w:rPr>
          <w:rFonts w:cs="Arial"/>
          <w:spacing w:val="-4"/>
          <w:sz w:val="22"/>
          <w:szCs w:val="22"/>
        </w:rPr>
        <w:t>g</w:t>
      </w:r>
      <w:r w:rsidR="00CE5D8E" w:rsidRPr="00282D30">
        <w:rPr>
          <w:rFonts w:cs="Arial"/>
          <w:spacing w:val="-1"/>
          <w:sz w:val="22"/>
          <w:szCs w:val="22"/>
        </w:rPr>
        <w:t>n</w:t>
      </w:r>
      <w:r w:rsidR="00CE5D8E" w:rsidRPr="00282D30">
        <w:rPr>
          <w:rFonts w:cs="Arial"/>
          <w:sz w:val="22"/>
          <w:szCs w:val="22"/>
        </w:rPr>
        <w:t xml:space="preserve">, </w:t>
      </w:r>
      <w:r w:rsidR="00CE5D8E" w:rsidRPr="00282D30">
        <w:rPr>
          <w:rFonts w:cs="Arial"/>
          <w:spacing w:val="-4"/>
          <w:sz w:val="22"/>
          <w:szCs w:val="22"/>
        </w:rPr>
        <w:t>m</w:t>
      </w:r>
      <w:r w:rsidR="00CE5D8E" w:rsidRPr="00282D30">
        <w:rPr>
          <w:rFonts w:cs="Arial"/>
          <w:sz w:val="22"/>
          <w:szCs w:val="22"/>
        </w:rPr>
        <w:t>at</w:t>
      </w:r>
      <w:r w:rsidR="00CE5D8E" w:rsidRPr="00282D30">
        <w:rPr>
          <w:rFonts w:cs="Arial"/>
          <w:spacing w:val="-2"/>
          <w:sz w:val="22"/>
          <w:szCs w:val="22"/>
        </w:rPr>
        <w:t>e</w:t>
      </w:r>
      <w:r w:rsidR="00CE5D8E" w:rsidRPr="00282D30">
        <w:rPr>
          <w:rFonts w:cs="Arial"/>
          <w:spacing w:val="1"/>
          <w:sz w:val="22"/>
          <w:szCs w:val="22"/>
        </w:rPr>
        <w:t>r</w:t>
      </w:r>
      <w:r w:rsidR="00CE5D8E" w:rsidRPr="00282D30">
        <w:rPr>
          <w:rFonts w:cs="Arial"/>
          <w:sz w:val="22"/>
          <w:szCs w:val="22"/>
        </w:rPr>
        <w:t>ials</w:t>
      </w:r>
      <w:r w:rsidR="00CE5D8E" w:rsidRPr="00282D30">
        <w:rPr>
          <w:rFonts w:cs="Arial"/>
          <w:spacing w:val="39"/>
          <w:sz w:val="22"/>
          <w:szCs w:val="22"/>
        </w:rPr>
        <w:t xml:space="preserve"> </w:t>
      </w:r>
      <w:r w:rsidR="00CE5D8E" w:rsidRPr="00282D30">
        <w:rPr>
          <w:rFonts w:cs="Arial"/>
          <w:spacing w:val="1"/>
          <w:w w:val="102"/>
          <w:sz w:val="22"/>
          <w:szCs w:val="22"/>
        </w:rPr>
        <w:t xml:space="preserve">or </w:t>
      </w:r>
      <w:r w:rsidR="00CE5D8E" w:rsidRPr="00282D30">
        <w:rPr>
          <w:rFonts w:cs="Arial"/>
          <w:spacing w:val="-5"/>
          <w:sz w:val="22"/>
          <w:szCs w:val="22"/>
        </w:rPr>
        <w:t>w</w:t>
      </w:r>
      <w:r w:rsidR="00CE5D8E" w:rsidRPr="00282D30">
        <w:rPr>
          <w:rFonts w:cs="Arial"/>
          <w:spacing w:val="1"/>
          <w:sz w:val="22"/>
          <w:szCs w:val="22"/>
        </w:rPr>
        <w:t>o</w:t>
      </w:r>
      <w:r w:rsidR="00CE5D8E" w:rsidRPr="00282D30">
        <w:rPr>
          <w:rFonts w:cs="Arial"/>
          <w:spacing w:val="3"/>
          <w:sz w:val="22"/>
          <w:szCs w:val="22"/>
        </w:rPr>
        <w:t>r</w:t>
      </w:r>
      <w:r w:rsidR="00CE5D8E" w:rsidRPr="00282D30">
        <w:rPr>
          <w:rFonts w:cs="Arial"/>
          <w:spacing w:val="1"/>
          <w:sz w:val="22"/>
          <w:szCs w:val="22"/>
        </w:rPr>
        <w:t>k</w:t>
      </w:r>
      <w:r w:rsidR="00CE5D8E" w:rsidRPr="00282D30">
        <w:rPr>
          <w:rFonts w:cs="Arial"/>
          <w:spacing w:val="-4"/>
          <w:sz w:val="22"/>
          <w:szCs w:val="22"/>
        </w:rPr>
        <w:t>m</w:t>
      </w:r>
      <w:r w:rsidR="00CE5D8E" w:rsidRPr="00282D30">
        <w:rPr>
          <w:rFonts w:cs="Arial"/>
          <w:sz w:val="22"/>
          <w:szCs w:val="22"/>
        </w:rPr>
        <w:t>a</w:t>
      </w:r>
      <w:r w:rsidR="00CE5D8E" w:rsidRPr="00282D30">
        <w:rPr>
          <w:rFonts w:cs="Arial"/>
          <w:spacing w:val="-1"/>
          <w:sz w:val="22"/>
          <w:szCs w:val="22"/>
        </w:rPr>
        <w:t>ns</w:t>
      </w:r>
      <w:r w:rsidR="00CE5D8E" w:rsidRPr="00282D30">
        <w:rPr>
          <w:rFonts w:cs="Arial"/>
          <w:spacing w:val="1"/>
          <w:sz w:val="22"/>
          <w:szCs w:val="22"/>
        </w:rPr>
        <w:t>h</w:t>
      </w:r>
      <w:r w:rsidR="00CE5D8E" w:rsidRPr="00282D30">
        <w:rPr>
          <w:rFonts w:cs="Arial"/>
          <w:sz w:val="22"/>
          <w:szCs w:val="22"/>
        </w:rPr>
        <w:t>i</w:t>
      </w:r>
      <w:r w:rsidR="00CE5D8E" w:rsidRPr="00282D30">
        <w:rPr>
          <w:rFonts w:cs="Arial"/>
          <w:spacing w:val="1"/>
          <w:sz w:val="22"/>
          <w:szCs w:val="22"/>
        </w:rPr>
        <w:t>p</w:t>
      </w:r>
      <w:r w:rsidR="00CE5D8E" w:rsidRPr="00282D30">
        <w:rPr>
          <w:rFonts w:cs="Arial"/>
          <w:sz w:val="22"/>
          <w:szCs w:val="22"/>
        </w:rPr>
        <w:t>.</w:t>
      </w:r>
    </w:p>
    <w:p w14:paraId="516F443D" w14:textId="5750408F" w:rsidR="00DF7EE0" w:rsidRPr="00282D30" w:rsidRDefault="00DF7EE0" w:rsidP="006B145B">
      <w:pPr>
        <w:ind w:left="1134" w:hanging="708"/>
        <w:jc w:val="both"/>
        <w:rPr>
          <w:rFonts w:cs="Arial"/>
          <w:sz w:val="22"/>
          <w:szCs w:val="22"/>
        </w:rPr>
      </w:pPr>
      <w:r w:rsidRPr="00282D30">
        <w:rPr>
          <w:rFonts w:cs="Arial"/>
          <w:sz w:val="22"/>
          <w:szCs w:val="22"/>
        </w:rPr>
        <w:t>32.7</w:t>
      </w:r>
      <w:r w:rsidRPr="00282D30">
        <w:rPr>
          <w:rFonts w:cs="Arial"/>
          <w:sz w:val="22"/>
          <w:szCs w:val="22"/>
        </w:rPr>
        <w:tab/>
        <w:t xml:space="preserve">The warranty must remain valid for </w:t>
      </w:r>
      <w:r w:rsidR="0026635A" w:rsidRPr="00282D30">
        <w:rPr>
          <w:rFonts w:cs="Arial"/>
          <w:sz w:val="22"/>
          <w:szCs w:val="22"/>
        </w:rPr>
        <w:t>at least 36 months afte</w:t>
      </w:r>
      <w:r w:rsidRPr="00282D30">
        <w:rPr>
          <w:rFonts w:cs="Arial"/>
          <w:sz w:val="22"/>
          <w:szCs w:val="22"/>
        </w:rPr>
        <w:t>r provisional acceptance.</w:t>
      </w:r>
      <w:r w:rsidR="0026635A" w:rsidRPr="00282D30">
        <w:rPr>
          <w:rFonts w:cs="Arial"/>
          <w:sz w:val="22"/>
          <w:szCs w:val="22"/>
        </w:rPr>
        <w:t xml:space="preserve"> </w:t>
      </w:r>
    </w:p>
    <w:p w14:paraId="060E3D5F" w14:textId="77777777" w:rsidR="0047783A" w:rsidRPr="00282D30" w:rsidRDefault="0047783A" w:rsidP="00B34179">
      <w:pPr>
        <w:spacing w:before="240"/>
        <w:ind w:left="1134" w:hanging="1134"/>
        <w:jc w:val="both"/>
        <w:rPr>
          <w:rFonts w:cs="Arial"/>
          <w:b/>
          <w:sz w:val="22"/>
          <w:szCs w:val="22"/>
        </w:rPr>
      </w:pPr>
      <w:bookmarkStart w:id="17" w:name="_Toc124934917"/>
      <w:r w:rsidRPr="00282D30">
        <w:rPr>
          <w:rFonts w:cs="Arial"/>
          <w:b/>
          <w:sz w:val="22"/>
          <w:szCs w:val="22"/>
        </w:rPr>
        <w:t>Article 40</w:t>
      </w:r>
      <w:r w:rsidR="00EB45CB" w:rsidRPr="00282D30">
        <w:rPr>
          <w:rFonts w:cs="Arial"/>
          <w:b/>
          <w:sz w:val="22"/>
          <w:szCs w:val="22"/>
        </w:rPr>
        <w:tab/>
      </w:r>
      <w:r w:rsidRPr="00282D30">
        <w:rPr>
          <w:rFonts w:cs="Arial"/>
          <w:b/>
          <w:sz w:val="22"/>
          <w:szCs w:val="22"/>
        </w:rPr>
        <w:t>Settlement of disputes</w:t>
      </w:r>
      <w:bookmarkEnd w:id="17"/>
    </w:p>
    <w:p w14:paraId="39818108" w14:textId="5320AD39" w:rsidR="0047783A" w:rsidRPr="00282D30" w:rsidRDefault="0047783A" w:rsidP="001B55AC">
      <w:pPr>
        <w:spacing w:before="0"/>
        <w:ind w:left="1134" w:hanging="708"/>
        <w:jc w:val="both"/>
        <w:rPr>
          <w:rFonts w:cs="Arial"/>
          <w:sz w:val="22"/>
          <w:szCs w:val="22"/>
        </w:rPr>
      </w:pPr>
      <w:r w:rsidRPr="00282D30">
        <w:rPr>
          <w:rFonts w:cs="Arial"/>
          <w:sz w:val="22"/>
          <w:szCs w:val="22"/>
        </w:rPr>
        <w:t>40.</w:t>
      </w:r>
      <w:r w:rsidR="00D83918" w:rsidRPr="00282D30">
        <w:rPr>
          <w:rFonts w:cs="Arial"/>
          <w:sz w:val="22"/>
          <w:szCs w:val="22"/>
        </w:rPr>
        <w:t>4</w:t>
      </w:r>
      <w:r w:rsidRPr="00282D30">
        <w:rPr>
          <w:rFonts w:cs="Arial"/>
          <w:sz w:val="22"/>
          <w:szCs w:val="22"/>
        </w:rPr>
        <w:tab/>
      </w:r>
      <w:r w:rsidR="00BF4ED1" w:rsidRPr="00282D30">
        <w:rPr>
          <w:rFonts w:cs="Arial"/>
          <w:sz w:val="22"/>
          <w:szCs w:val="22"/>
        </w:rPr>
        <w:t xml:space="preserve">Any disputes arising out of or relating to this contract which cannot be settled otherwise shall be referred for arbitration to an arbitration body chosen by agreement between ReSPA and the Contractor in accordance with the rules of arbitration of the International Chamber of Commerce. In the event of failure to reach such an agreement on the choice of the arbitration body within 3 months of the request for arbitration of any of the parties, the arbitration body shall be </w:t>
      </w:r>
      <w:r w:rsidR="00BF4ED1" w:rsidRPr="00282D30">
        <w:rPr>
          <w:rFonts w:cs="Arial"/>
          <w:sz w:val="22"/>
          <w:szCs w:val="22"/>
        </w:rPr>
        <w:lastRenderedPageBreak/>
        <w:t>appointed by the ReSPA Governing Board at the request of either party. The decision of the arbitrator shall be final and not subject to appeal. The arbitration shall be conducted in English language and shall take place in Podgorica, Montenegro</w:t>
      </w:r>
      <w:r w:rsidRPr="00282D30">
        <w:rPr>
          <w:rFonts w:cs="Arial"/>
          <w:sz w:val="22"/>
          <w:szCs w:val="22"/>
        </w:rPr>
        <w:t>.</w:t>
      </w:r>
    </w:p>
    <w:p w14:paraId="53F35545" w14:textId="1C0D7E49" w:rsidR="00407C90" w:rsidRPr="00282D30" w:rsidRDefault="00407C90" w:rsidP="00B5440B">
      <w:pPr>
        <w:keepNext/>
        <w:keepLines/>
        <w:tabs>
          <w:tab w:val="left" w:pos="1134"/>
        </w:tabs>
        <w:spacing w:before="240" w:after="0"/>
        <w:ind w:left="1134" w:hanging="1134"/>
        <w:rPr>
          <w:rFonts w:cs="Arial"/>
          <w:b/>
          <w:sz w:val="22"/>
          <w:szCs w:val="22"/>
        </w:rPr>
      </w:pPr>
      <w:r w:rsidRPr="00282D30">
        <w:rPr>
          <w:rFonts w:cs="Arial"/>
          <w:b/>
          <w:sz w:val="22"/>
          <w:szCs w:val="22"/>
        </w:rPr>
        <w:t>Article 44</w:t>
      </w:r>
      <w:r w:rsidRPr="00282D30">
        <w:rPr>
          <w:rFonts w:cs="Arial"/>
          <w:b/>
          <w:sz w:val="22"/>
          <w:szCs w:val="22"/>
        </w:rPr>
        <w:tab/>
        <w:t xml:space="preserve">Data </w:t>
      </w:r>
      <w:r w:rsidR="00686E07" w:rsidRPr="00282D30">
        <w:rPr>
          <w:rFonts w:cs="Arial"/>
          <w:b/>
          <w:sz w:val="22"/>
          <w:szCs w:val="22"/>
        </w:rPr>
        <w:t>p</w:t>
      </w:r>
      <w:r w:rsidRPr="00282D30">
        <w:rPr>
          <w:rFonts w:cs="Arial"/>
          <w:b/>
          <w:sz w:val="22"/>
          <w:szCs w:val="22"/>
        </w:rPr>
        <w:t>rotection</w:t>
      </w:r>
    </w:p>
    <w:p w14:paraId="5F3FDACE" w14:textId="1F3DFDD3" w:rsidR="009F7E6A" w:rsidRPr="00282D30" w:rsidRDefault="009F7E6A" w:rsidP="00B5440B">
      <w:pPr>
        <w:ind w:left="567" w:hanging="567"/>
        <w:jc w:val="both"/>
        <w:rPr>
          <w:rFonts w:cs="Arial"/>
          <w:sz w:val="22"/>
          <w:szCs w:val="22"/>
        </w:rPr>
      </w:pPr>
      <w:r w:rsidRPr="00282D30">
        <w:rPr>
          <w:rFonts w:cs="Arial"/>
          <w:sz w:val="22"/>
          <w:szCs w:val="22"/>
        </w:rPr>
        <w:t>1.</w:t>
      </w:r>
      <w:r w:rsidR="005A123C" w:rsidRPr="00282D30">
        <w:rPr>
          <w:rFonts w:cs="Arial"/>
          <w:sz w:val="22"/>
          <w:szCs w:val="22"/>
        </w:rPr>
        <w:tab/>
      </w:r>
      <w:r w:rsidRPr="00282D30">
        <w:rPr>
          <w:rFonts w:cs="Arial"/>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016C5FE5" w14:textId="128E9611" w:rsidR="001B55AC" w:rsidRPr="00282D30" w:rsidRDefault="009F7E6A" w:rsidP="00C46D05">
      <w:pPr>
        <w:ind w:left="567" w:hanging="567"/>
        <w:jc w:val="both"/>
        <w:rPr>
          <w:rFonts w:cs="Arial"/>
          <w:sz w:val="22"/>
          <w:szCs w:val="22"/>
          <w:u w:val="single"/>
        </w:rPr>
      </w:pPr>
      <w:r w:rsidRPr="00282D30">
        <w:rPr>
          <w:rFonts w:cs="Arial"/>
          <w:sz w:val="22"/>
          <w:szCs w:val="22"/>
        </w:rPr>
        <w:t>2.</w:t>
      </w:r>
      <w:r w:rsidR="005A123C" w:rsidRPr="00282D30">
        <w:rPr>
          <w:rFonts w:cs="Arial"/>
          <w:sz w:val="22"/>
          <w:szCs w:val="22"/>
        </w:rPr>
        <w:tab/>
      </w:r>
      <w:r w:rsidRPr="00282D30">
        <w:rPr>
          <w:rFonts w:cs="Arial"/>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282D30">
        <w:rPr>
          <w:rFonts w:cs="Arial"/>
          <w:sz w:val="22"/>
          <w:szCs w:val="22"/>
        </w:rPr>
        <w:t>personnel</w:t>
      </w:r>
      <w:r w:rsidRPr="00282D30">
        <w:rPr>
          <w:rFonts w:cs="Arial"/>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282D30">
        <w:rPr>
          <w:rStyle w:val="FootnoteReference"/>
          <w:rFonts w:cs="Arial"/>
          <w:sz w:val="22"/>
          <w:szCs w:val="22"/>
        </w:rPr>
        <w:footnoteReference w:id="1"/>
      </w:r>
      <w:r w:rsidRPr="00282D30">
        <w:rPr>
          <w:rFonts w:cs="Arial"/>
          <w:sz w:val="22"/>
          <w:szCs w:val="22"/>
        </w:rPr>
        <w:t xml:space="preserve"> and as detailed in the specific privacy statement published at </w:t>
      </w:r>
      <w:proofErr w:type="spellStart"/>
      <w:r w:rsidRPr="00282D30">
        <w:rPr>
          <w:rFonts w:cs="Arial"/>
          <w:sz w:val="22"/>
          <w:szCs w:val="22"/>
        </w:rPr>
        <w:t>ePRAG</w:t>
      </w:r>
      <w:proofErr w:type="spellEnd"/>
      <w:r w:rsidR="001B55AC" w:rsidRPr="00282D30">
        <w:rPr>
          <w:rFonts w:cs="Arial"/>
          <w:sz w:val="22"/>
          <w:szCs w:val="22"/>
        </w:rPr>
        <w:t>* * *</w:t>
      </w:r>
    </w:p>
    <w:sectPr w:rsidR="001B55AC" w:rsidRPr="00282D30" w:rsidSect="00B5440B">
      <w:footerReference w:type="even" r:id="rId10"/>
      <w:footerReference w:type="default" r:id="rId11"/>
      <w:footerReference w:type="first" r:id="rId12"/>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A4C10" w14:textId="77777777" w:rsidR="00C642AA" w:rsidRPr="006A5F84" w:rsidRDefault="00C642AA">
      <w:r w:rsidRPr="006A5F84">
        <w:separator/>
      </w:r>
    </w:p>
  </w:endnote>
  <w:endnote w:type="continuationSeparator" w:id="0">
    <w:p w14:paraId="13FD188B" w14:textId="77777777" w:rsidR="00C642AA" w:rsidRPr="006A5F84" w:rsidRDefault="00C642AA">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66634087" w:rsidR="007E36E3" w:rsidRPr="00C46D05" w:rsidRDefault="00CA1E77" w:rsidP="007E36E3">
    <w:pPr>
      <w:pStyle w:val="Footer"/>
      <w:tabs>
        <w:tab w:val="clear" w:pos="4320"/>
        <w:tab w:val="clear" w:pos="8640"/>
        <w:tab w:val="right" w:pos="8647"/>
      </w:tabs>
      <w:spacing w:after="0"/>
      <w:ind w:right="6"/>
      <w:rPr>
        <w:rStyle w:val="PageNumber"/>
        <w:rFonts w:cs="Arial"/>
        <w:sz w:val="16"/>
        <w:szCs w:val="16"/>
        <w:lang w:val="en-GB"/>
      </w:rPr>
    </w:pPr>
    <w:r w:rsidRPr="00C46D05">
      <w:rPr>
        <w:rFonts w:cs="Arial"/>
        <w:b/>
        <w:sz w:val="16"/>
        <w:szCs w:val="16"/>
        <w:lang w:val="en-GB"/>
      </w:rPr>
      <w:t>202</w:t>
    </w:r>
    <w:r w:rsidR="00C84FFB" w:rsidRPr="00C46D05">
      <w:rPr>
        <w:rFonts w:cs="Arial"/>
        <w:b/>
        <w:sz w:val="16"/>
        <w:szCs w:val="16"/>
        <w:lang w:val="en-GB"/>
      </w:rPr>
      <w:t>5</w:t>
    </w:r>
    <w:r w:rsidR="007E36E3" w:rsidRPr="00C46D05">
      <w:rPr>
        <w:rFonts w:cs="Arial"/>
        <w:sz w:val="16"/>
        <w:szCs w:val="16"/>
        <w:lang w:val="en-GB"/>
      </w:rPr>
      <w:tab/>
    </w:r>
    <w:r w:rsidR="007E36E3" w:rsidRPr="00C46D05">
      <w:rPr>
        <w:rStyle w:val="PageNumber"/>
        <w:rFonts w:cs="Arial"/>
        <w:sz w:val="16"/>
        <w:szCs w:val="16"/>
        <w:lang w:val="en-GB"/>
      </w:rPr>
      <w:t xml:space="preserve">Page </w:t>
    </w:r>
    <w:r w:rsidR="007E36E3" w:rsidRPr="00C46D05">
      <w:rPr>
        <w:rStyle w:val="PageNumber"/>
        <w:rFonts w:cs="Arial"/>
        <w:sz w:val="16"/>
        <w:szCs w:val="16"/>
      </w:rPr>
      <w:fldChar w:fldCharType="begin"/>
    </w:r>
    <w:r w:rsidR="007E36E3" w:rsidRPr="00C46D05">
      <w:rPr>
        <w:rStyle w:val="PageNumber"/>
        <w:rFonts w:cs="Arial"/>
        <w:sz w:val="16"/>
        <w:szCs w:val="16"/>
        <w:lang w:val="en-GB"/>
      </w:rPr>
      <w:instrText xml:space="preserve"> PAGE </w:instrText>
    </w:r>
    <w:r w:rsidR="007E36E3" w:rsidRPr="00C46D05">
      <w:rPr>
        <w:rStyle w:val="PageNumber"/>
        <w:rFonts w:cs="Arial"/>
        <w:sz w:val="16"/>
        <w:szCs w:val="16"/>
      </w:rPr>
      <w:fldChar w:fldCharType="separate"/>
    </w:r>
    <w:r w:rsidR="003E5CA0" w:rsidRPr="00C46D05">
      <w:rPr>
        <w:rStyle w:val="PageNumber"/>
        <w:rFonts w:cs="Arial"/>
        <w:noProof/>
        <w:sz w:val="16"/>
        <w:szCs w:val="16"/>
        <w:lang w:val="en-GB"/>
      </w:rPr>
      <w:t>10</w:t>
    </w:r>
    <w:r w:rsidR="007E36E3" w:rsidRPr="00C46D05">
      <w:rPr>
        <w:rStyle w:val="PageNumber"/>
        <w:rFonts w:cs="Arial"/>
        <w:sz w:val="16"/>
        <w:szCs w:val="16"/>
      </w:rPr>
      <w:fldChar w:fldCharType="end"/>
    </w:r>
    <w:r w:rsidR="007E36E3" w:rsidRPr="00C46D05">
      <w:rPr>
        <w:rStyle w:val="PageNumber"/>
        <w:rFonts w:cs="Arial"/>
        <w:sz w:val="16"/>
        <w:szCs w:val="16"/>
        <w:lang w:val="en-GB"/>
      </w:rPr>
      <w:t xml:space="preserve"> of </w:t>
    </w:r>
    <w:r w:rsidR="007E36E3" w:rsidRPr="00C46D05">
      <w:rPr>
        <w:rStyle w:val="PageNumber"/>
        <w:rFonts w:cs="Arial"/>
        <w:sz w:val="16"/>
        <w:szCs w:val="16"/>
      </w:rPr>
      <w:fldChar w:fldCharType="begin"/>
    </w:r>
    <w:r w:rsidR="007E36E3" w:rsidRPr="00C46D05">
      <w:rPr>
        <w:rStyle w:val="PageNumber"/>
        <w:rFonts w:cs="Arial"/>
        <w:sz w:val="16"/>
        <w:szCs w:val="16"/>
        <w:lang w:val="en-GB"/>
      </w:rPr>
      <w:instrText xml:space="preserve"> NUMPAGES </w:instrText>
    </w:r>
    <w:r w:rsidR="007E36E3" w:rsidRPr="00C46D05">
      <w:rPr>
        <w:rStyle w:val="PageNumber"/>
        <w:rFonts w:cs="Arial"/>
        <w:sz w:val="16"/>
        <w:szCs w:val="16"/>
      </w:rPr>
      <w:fldChar w:fldCharType="separate"/>
    </w:r>
    <w:r w:rsidR="003E5CA0" w:rsidRPr="00C46D05">
      <w:rPr>
        <w:rStyle w:val="PageNumber"/>
        <w:rFonts w:cs="Arial"/>
        <w:noProof/>
        <w:sz w:val="16"/>
        <w:szCs w:val="16"/>
        <w:lang w:val="en-GB"/>
      </w:rPr>
      <w:t>14</w:t>
    </w:r>
    <w:r w:rsidR="007E36E3" w:rsidRPr="00C46D05">
      <w:rPr>
        <w:rStyle w:val="PageNumber"/>
        <w:rFonts w:cs="Arial"/>
        <w:sz w:val="16"/>
        <w:szCs w:val="16"/>
      </w:rPr>
      <w:fldChar w:fldCharType="end"/>
    </w:r>
  </w:p>
  <w:p w14:paraId="32214240" w14:textId="486BAAC6" w:rsidR="00117ADA" w:rsidRPr="00C46D05" w:rsidRDefault="008E007A" w:rsidP="008E007A">
    <w:pPr>
      <w:spacing w:before="0" w:after="0"/>
      <w:rPr>
        <w:rFonts w:cs="Arial"/>
        <w:sz w:val="16"/>
        <w:szCs w:val="16"/>
      </w:rPr>
    </w:pPr>
    <w:r w:rsidRPr="00C46D05">
      <w:rPr>
        <w:rFonts w:cs="Arial"/>
        <w:sz w:val="16"/>
        <w:szCs w:val="16"/>
      </w:rPr>
      <w:fldChar w:fldCharType="begin"/>
    </w:r>
    <w:r w:rsidRPr="00C46D05">
      <w:rPr>
        <w:rFonts w:cs="Arial"/>
        <w:sz w:val="16"/>
        <w:szCs w:val="16"/>
      </w:rPr>
      <w:instrText xml:space="preserve"> FILENAME   \* MERGEFORMAT </w:instrText>
    </w:r>
    <w:r w:rsidRPr="00C46D05">
      <w:rPr>
        <w:rFonts w:cs="Arial"/>
        <w:sz w:val="16"/>
        <w:szCs w:val="16"/>
      </w:rPr>
      <w:fldChar w:fldCharType="separate"/>
    </w:r>
    <w:r w:rsidR="00B5440B" w:rsidRPr="00C46D05">
      <w:rPr>
        <w:rFonts w:cs="Arial"/>
        <w:noProof/>
        <w:sz w:val="16"/>
        <w:szCs w:val="16"/>
      </w:rPr>
      <w:t>c4d_specialconditions</w:t>
    </w:r>
    <w:r w:rsidRPr="00C46D05">
      <w:rPr>
        <w:rFonts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1420C" w14:textId="77777777" w:rsidR="00C642AA" w:rsidRPr="006A5F84" w:rsidRDefault="00C642AA">
      <w:r w:rsidRPr="006A5F84">
        <w:separator/>
      </w:r>
    </w:p>
  </w:footnote>
  <w:footnote w:type="continuationSeparator" w:id="0">
    <w:p w14:paraId="6B55C5D8" w14:textId="77777777" w:rsidR="00C642AA" w:rsidRPr="006A5F84" w:rsidRDefault="00C642AA">
      <w:r w:rsidRPr="006A5F84">
        <w:continuationSeparator/>
      </w:r>
    </w:p>
  </w:footnote>
  <w:footnote w:id="1">
    <w:p w14:paraId="613D5799" w14:textId="2FC28031" w:rsidR="009F7E6A" w:rsidRPr="00C46D05" w:rsidRDefault="009F7E6A" w:rsidP="00C46D05">
      <w:pPr>
        <w:pStyle w:val="FootnoteText"/>
      </w:pPr>
      <w:r w:rsidRPr="00C46D05">
        <w:rPr>
          <w:rStyle w:val="FootnoteReference"/>
        </w:rPr>
        <w:footnoteRef/>
      </w:r>
      <w:r w:rsidR="005A123C" w:rsidRPr="00C46D05">
        <w:tab/>
      </w:r>
      <w:r w:rsidRPr="00C46D05">
        <w:t>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CE59F8"/>
    <w:multiLevelType w:val="hybridMultilevel"/>
    <w:tmpl w:val="946C5C52"/>
    <w:lvl w:ilvl="0" w:tplc="CC009EF4">
      <w:start w:val="9"/>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0"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7A36794"/>
    <w:multiLevelType w:val="hybridMultilevel"/>
    <w:tmpl w:val="E4FAC91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1188699">
    <w:abstractNumId w:val="11"/>
  </w:num>
  <w:num w:numId="2" w16cid:durableId="818964447">
    <w:abstractNumId w:val="24"/>
  </w:num>
  <w:num w:numId="3" w16cid:durableId="1091316594">
    <w:abstractNumId w:val="10"/>
  </w:num>
  <w:num w:numId="4" w16cid:durableId="325011496">
    <w:abstractNumId w:val="13"/>
  </w:num>
  <w:num w:numId="5" w16cid:durableId="1126629808">
    <w:abstractNumId w:val="26"/>
  </w:num>
  <w:num w:numId="6" w16cid:durableId="2105033888">
    <w:abstractNumId w:val="8"/>
  </w:num>
  <w:num w:numId="7" w16cid:durableId="974914910">
    <w:abstractNumId w:val="5"/>
  </w:num>
  <w:num w:numId="8" w16cid:durableId="1185364038">
    <w:abstractNumId w:val="1"/>
  </w:num>
  <w:num w:numId="9" w16cid:durableId="1801801330">
    <w:abstractNumId w:val="14"/>
  </w:num>
  <w:num w:numId="10" w16cid:durableId="205871635">
    <w:abstractNumId w:val="3"/>
  </w:num>
  <w:num w:numId="11" w16cid:durableId="1573999615">
    <w:abstractNumId w:val="22"/>
  </w:num>
  <w:num w:numId="12" w16cid:durableId="310447625">
    <w:abstractNumId w:val="12"/>
  </w:num>
  <w:num w:numId="13" w16cid:durableId="2093429629">
    <w:abstractNumId w:val="6"/>
  </w:num>
  <w:num w:numId="14" w16cid:durableId="892740171">
    <w:abstractNumId w:val="19"/>
  </w:num>
  <w:num w:numId="15" w16cid:durableId="1700667367">
    <w:abstractNumId w:val="20"/>
  </w:num>
  <w:num w:numId="16" w16cid:durableId="787310804">
    <w:abstractNumId w:val="7"/>
  </w:num>
  <w:num w:numId="17" w16cid:durableId="1691101858">
    <w:abstractNumId w:val="16"/>
  </w:num>
  <w:num w:numId="18" w16cid:durableId="860165109">
    <w:abstractNumId w:val="9"/>
  </w:num>
  <w:num w:numId="19" w16cid:durableId="1202285303">
    <w:abstractNumId w:val="2"/>
  </w:num>
  <w:num w:numId="20" w16cid:durableId="988704147">
    <w:abstractNumId w:val="23"/>
  </w:num>
  <w:num w:numId="21" w16cid:durableId="1560508426">
    <w:abstractNumId w:val="17"/>
  </w:num>
  <w:num w:numId="22" w16cid:durableId="1179002257">
    <w:abstractNumId w:val="15"/>
  </w:num>
  <w:num w:numId="23" w16cid:durableId="229584476">
    <w:abstractNumId w:val="0"/>
  </w:num>
  <w:num w:numId="24" w16cid:durableId="1334186439">
    <w:abstractNumId w:val="21"/>
  </w:num>
  <w:num w:numId="25" w16cid:durableId="1944266987">
    <w:abstractNumId w:val="28"/>
  </w:num>
  <w:num w:numId="26" w16cid:durableId="173958389">
    <w:abstractNumId w:val="18"/>
  </w:num>
  <w:num w:numId="27" w16cid:durableId="1347823461">
    <w:abstractNumId w:val="27"/>
  </w:num>
  <w:num w:numId="28" w16cid:durableId="121492335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U1szSzMDQ1NDMysDRR0lEKTi0uzszPAykwqQUAj9HmySwAAAA="/>
    <w:docVar w:name="LW_DocType" w:val="NORMAL"/>
    <w:docVar w:name="Stamp" w:val="\\dossiers.dgt.cec.eu.int\dossiers\DEVCO\DEVCO-2011-00112\DEVCO-2011-00112-01-04-EN-REV-00.DOC"/>
  </w:docVars>
  <w:rsids>
    <w:rsidRoot w:val="0073450F"/>
    <w:rsid w:val="000007E4"/>
    <w:rsid w:val="000021E1"/>
    <w:rsid w:val="0000334D"/>
    <w:rsid w:val="00007C5B"/>
    <w:rsid w:val="00015B15"/>
    <w:rsid w:val="00015C5E"/>
    <w:rsid w:val="00024A8F"/>
    <w:rsid w:val="00035AE5"/>
    <w:rsid w:val="00035D61"/>
    <w:rsid w:val="00040153"/>
    <w:rsid w:val="00040CF1"/>
    <w:rsid w:val="00041516"/>
    <w:rsid w:val="000417E2"/>
    <w:rsid w:val="00042EEB"/>
    <w:rsid w:val="00043159"/>
    <w:rsid w:val="00043BFF"/>
    <w:rsid w:val="0004517D"/>
    <w:rsid w:val="00051DD7"/>
    <w:rsid w:val="000538FD"/>
    <w:rsid w:val="00056EAA"/>
    <w:rsid w:val="000574F3"/>
    <w:rsid w:val="00062BA9"/>
    <w:rsid w:val="00063C56"/>
    <w:rsid w:val="000665DF"/>
    <w:rsid w:val="00066CBA"/>
    <w:rsid w:val="000714BB"/>
    <w:rsid w:val="000724EA"/>
    <w:rsid w:val="0007671B"/>
    <w:rsid w:val="00085CA1"/>
    <w:rsid w:val="0008606A"/>
    <w:rsid w:val="00087F35"/>
    <w:rsid w:val="00090CFB"/>
    <w:rsid w:val="000925F6"/>
    <w:rsid w:val="0009286D"/>
    <w:rsid w:val="00092A48"/>
    <w:rsid w:val="0009746B"/>
    <w:rsid w:val="000A1A71"/>
    <w:rsid w:val="000A3B36"/>
    <w:rsid w:val="000A3E2A"/>
    <w:rsid w:val="000A5F2B"/>
    <w:rsid w:val="000A6371"/>
    <w:rsid w:val="000A7A2C"/>
    <w:rsid w:val="000B0983"/>
    <w:rsid w:val="000B1236"/>
    <w:rsid w:val="000B3D64"/>
    <w:rsid w:val="000B46A8"/>
    <w:rsid w:val="000B79F6"/>
    <w:rsid w:val="000C12A0"/>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0DE0"/>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6D82"/>
    <w:rsid w:val="0016752D"/>
    <w:rsid w:val="00167C52"/>
    <w:rsid w:val="00172260"/>
    <w:rsid w:val="001766D9"/>
    <w:rsid w:val="00177A94"/>
    <w:rsid w:val="00180E2D"/>
    <w:rsid w:val="00181980"/>
    <w:rsid w:val="00182551"/>
    <w:rsid w:val="00184144"/>
    <w:rsid w:val="001859A5"/>
    <w:rsid w:val="001864B6"/>
    <w:rsid w:val="00187253"/>
    <w:rsid w:val="00190077"/>
    <w:rsid w:val="001932AF"/>
    <w:rsid w:val="001937B4"/>
    <w:rsid w:val="001A0632"/>
    <w:rsid w:val="001A64A5"/>
    <w:rsid w:val="001A6941"/>
    <w:rsid w:val="001A6C79"/>
    <w:rsid w:val="001B45C4"/>
    <w:rsid w:val="001B4DA9"/>
    <w:rsid w:val="001B5454"/>
    <w:rsid w:val="001B55AC"/>
    <w:rsid w:val="001C03ED"/>
    <w:rsid w:val="001C1A9F"/>
    <w:rsid w:val="001C6A79"/>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0552"/>
    <w:rsid w:val="00211229"/>
    <w:rsid w:val="00211E0F"/>
    <w:rsid w:val="00216ADC"/>
    <w:rsid w:val="00216E22"/>
    <w:rsid w:val="00216F0D"/>
    <w:rsid w:val="002209F1"/>
    <w:rsid w:val="00220BF7"/>
    <w:rsid w:val="00224C44"/>
    <w:rsid w:val="00225CDC"/>
    <w:rsid w:val="00227A8C"/>
    <w:rsid w:val="00230AB3"/>
    <w:rsid w:val="00232677"/>
    <w:rsid w:val="00240B1F"/>
    <w:rsid w:val="00241DC1"/>
    <w:rsid w:val="002426D3"/>
    <w:rsid w:val="0024425D"/>
    <w:rsid w:val="002442B7"/>
    <w:rsid w:val="002455C7"/>
    <w:rsid w:val="0025137A"/>
    <w:rsid w:val="002543D5"/>
    <w:rsid w:val="002560BB"/>
    <w:rsid w:val="002561C8"/>
    <w:rsid w:val="00256304"/>
    <w:rsid w:val="00256CB2"/>
    <w:rsid w:val="00262F04"/>
    <w:rsid w:val="0026542C"/>
    <w:rsid w:val="0026635A"/>
    <w:rsid w:val="00271700"/>
    <w:rsid w:val="00272A7B"/>
    <w:rsid w:val="00277BEB"/>
    <w:rsid w:val="00282D30"/>
    <w:rsid w:val="0028364A"/>
    <w:rsid w:val="00283AC4"/>
    <w:rsid w:val="00290561"/>
    <w:rsid w:val="00294190"/>
    <w:rsid w:val="002961C1"/>
    <w:rsid w:val="0029676B"/>
    <w:rsid w:val="00297C14"/>
    <w:rsid w:val="002A0041"/>
    <w:rsid w:val="002A48E9"/>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1140C"/>
    <w:rsid w:val="00317D86"/>
    <w:rsid w:val="00322263"/>
    <w:rsid w:val="00324259"/>
    <w:rsid w:val="0032469B"/>
    <w:rsid w:val="003308C6"/>
    <w:rsid w:val="003316E3"/>
    <w:rsid w:val="0033212F"/>
    <w:rsid w:val="003323F5"/>
    <w:rsid w:val="003330F8"/>
    <w:rsid w:val="003334AB"/>
    <w:rsid w:val="00335619"/>
    <w:rsid w:val="00335E06"/>
    <w:rsid w:val="0033700A"/>
    <w:rsid w:val="003409B8"/>
    <w:rsid w:val="003439C4"/>
    <w:rsid w:val="00345D44"/>
    <w:rsid w:val="00347B7E"/>
    <w:rsid w:val="003502E9"/>
    <w:rsid w:val="00351351"/>
    <w:rsid w:val="00360344"/>
    <w:rsid w:val="003613D2"/>
    <w:rsid w:val="00361AE1"/>
    <w:rsid w:val="00361AF6"/>
    <w:rsid w:val="0036422F"/>
    <w:rsid w:val="003643F6"/>
    <w:rsid w:val="00366F25"/>
    <w:rsid w:val="00371851"/>
    <w:rsid w:val="00371F01"/>
    <w:rsid w:val="003721AD"/>
    <w:rsid w:val="00372540"/>
    <w:rsid w:val="00377187"/>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51D0"/>
    <w:rsid w:val="003C7266"/>
    <w:rsid w:val="003D2078"/>
    <w:rsid w:val="003D3CAA"/>
    <w:rsid w:val="003D625C"/>
    <w:rsid w:val="003D6B6C"/>
    <w:rsid w:val="003D7611"/>
    <w:rsid w:val="003E5CA0"/>
    <w:rsid w:val="003E7C71"/>
    <w:rsid w:val="003F2FA4"/>
    <w:rsid w:val="003F3783"/>
    <w:rsid w:val="003F3B51"/>
    <w:rsid w:val="003F44B3"/>
    <w:rsid w:val="003F44DD"/>
    <w:rsid w:val="003F485B"/>
    <w:rsid w:val="003F7AF5"/>
    <w:rsid w:val="003F7DB7"/>
    <w:rsid w:val="00401B82"/>
    <w:rsid w:val="0040221E"/>
    <w:rsid w:val="00403DCC"/>
    <w:rsid w:val="0040595A"/>
    <w:rsid w:val="00405C5F"/>
    <w:rsid w:val="004072FA"/>
    <w:rsid w:val="00407C90"/>
    <w:rsid w:val="00407D3B"/>
    <w:rsid w:val="0041345E"/>
    <w:rsid w:val="0041503F"/>
    <w:rsid w:val="004158A1"/>
    <w:rsid w:val="00415CCD"/>
    <w:rsid w:val="00417570"/>
    <w:rsid w:val="00420666"/>
    <w:rsid w:val="004255C6"/>
    <w:rsid w:val="004300D4"/>
    <w:rsid w:val="00430FE7"/>
    <w:rsid w:val="0043157A"/>
    <w:rsid w:val="004316F0"/>
    <w:rsid w:val="0043240C"/>
    <w:rsid w:val="00432F7A"/>
    <w:rsid w:val="00441859"/>
    <w:rsid w:val="0044236A"/>
    <w:rsid w:val="00445A75"/>
    <w:rsid w:val="004476EF"/>
    <w:rsid w:val="004520DC"/>
    <w:rsid w:val="0045310F"/>
    <w:rsid w:val="00454E0D"/>
    <w:rsid w:val="004554CB"/>
    <w:rsid w:val="0045678B"/>
    <w:rsid w:val="004574DA"/>
    <w:rsid w:val="004607CD"/>
    <w:rsid w:val="004626B5"/>
    <w:rsid w:val="00463E3C"/>
    <w:rsid w:val="00464F49"/>
    <w:rsid w:val="00474AF3"/>
    <w:rsid w:val="004775D2"/>
    <w:rsid w:val="00477689"/>
    <w:rsid w:val="0047783A"/>
    <w:rsid w:val="00483E26"/>
    <w:rsid w:val="0048564E"/>
    <w:rsid w:val="0049088E"/>
    <w:rsid w:val="0049293D"/>
    <w:rsid w:val="00494168"/>
    <w:rsid w:val="004A0140"/>
    <w:rsid w:val="004A101E"/>
    <w:rsid w:val="004A6563"/>
    <w:rsid w:val="004A7ED9"/>
    <w:rsid w:val="004B7463"/>
    <w:rsid w:val="004B7FA3"/>
    <w:rsid w:val="004C270A"/>
    <w:rsid w:val="004C35B5"/>
    <w:rsid w:val="004C3C82"/>
    <w:rsid w:val="004C6030"/>
    <w:rsid w:val="004C77A2"/>
    <w:rsid w:val="004D2FD8"/>
    <w:rsid w:val="004D33C9"/>
    <w:rsid w:val="004D7349"/>
    <w:rsid w:val="004E43B2"/>
    <w:rsid w:val="004E6C5D"/>
    <w:rsid w:val="004F5C57"/>
    <w:rsid w:val="004F7A0E"/>
    <w:rsid w:val="005005D7"/>
    <w:rsid w:val="00501500"/>
    <w:rsid w:val="00501FF0"/>
    <w:rsid w:val="005047E0"/>
    <w:rsid w:val="00507AF2"/>
    <w:rsid w:val="00507BA0"/>
    <w:rsid w:val="00512BE8"/>
    <w:rsid w:val="00513C6F"/>
    <w:rsid w:val="00515D72"/>
    <w:rsid w:val="00515D85"/>
    <w:rsid w:val="00516552"/>
    <w:rsid w:val="0051770F"/>
    <w:rsid w:val="0052175F"/>
    <w:rsid w:val="00530948"/>
    <w:rsid w:val="0053480C"/>
    <w:rsid w:val="00535826"/>
    <w:rsid w:val="00536B4A"/>
    <w:rsid w:val="00537189"/>
    <w:rsid w:val="00551543"/>
    <w:rsid w:val="00554164"/>
    <w:rsid w:val="00555019"/>
    <w:rsid w:val="00555E74"/>
    <w:rsid w:val="00555F46"/>
    <w:rsid w:val="00556923"/>
    <w:rsid w:val="00556F39"/>
    <w:rsid w:val="005603B0"/>
    <w:rsid w:val="0056110F"/>
    <w:rsid w:val="005634B2"/>
    <w:rsid w:val="00563662"/>
    <w:rsid w:val="00563669"/>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2951"/>
    <w:rsid w:val="005B3CAB"/>
    <w:rsid w:val="005B5937"/>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1F9A"/>
    <w:rsid w:val="00633829"/>
    <w:rsid w:val="00636E8F"/>
    <w:rsid w:val="00636F1E"/>
    <w:rsid w:val="00637C8F"/>
    <w:rsid w:val="006408AC"/>
    <w:rsid w:val="00640D24"/>
    <w:rsid w:val="00642E75"/>
    <w:rsid w:val="00651872"/>
    <w:rsid w:val="00651B07"/>
    <w:rsid w:val="00655A60"/>
    <w:rsid w:val="006575A8"/>
    <w:rsid w:val="006615E6"/>
    <w:rsid w:val="00661B3C"/>
    <w:rsid w:val="00663806"/>
    <w:rsid w:val="0066519D"/>
    <w:rsid w:val="00670223"/>
    <w:rsid w:val="00677500"/>
    <w:rsid w:val="0068247E"/>
    <w:rsid w:val="00683E34"/>
    <w:rsid w:val="00684801"/>
    <w:rsid w:val="006858D9"/>
    <w:rsid w:val="00686ACD"/>
    <w:rsid w:val="00686E07"/>
    <w:rsid w:val="006917B2"/>
    <w:rsid w:val="00692095"/>
    <w:rsid w:val="00695007"/>
    <w:rsid w:val="00695642"/>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042B"/>
    <w:rsid w:val="006F43E5"/>
    <w:rsid w:val="006F596C"/>
    <w:rsid w:val="00703B91"/>
    <w:rsid w:val="00704477"/>
    <w:rsid w:val="00711C72"/>
    <w:rsid w:val="0071212E"/>
    <w:rsid w:val="0071243A"/>
    <w:rsid w:val="00714083"/>
    <w:rsid w:val="00720411"/>
    <w:rsid w:val="00722016"/>
    <w:rsid w:val="00724C93"/>
    <w:rsid w:val="00724D0C"/>
    <w:rsid w:val="00725082"/>
    <w:rsid w:val="00725699"/>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32B4"/>
    <w:rsid w:val="00794EE6"/>
    <w:rsid w:val="00795949"/>
    <w:rsid w:val="00797C04"/>
    <w:rsid w:val="007A0045"/>
    <w:rsid w:val="007A1101"/>
    <w:rsid w:val="007A3D34"/>
    <w:rsid w:val="007A67D6"/>
    <w:rsid w:val="007A6AF5"/>
    <w:rsid w:val="007B4853"/>
    <w:rsid w:val="007B65DB"/>
    <w:rsid w:val="007C0BDD"/>
    <w:rsid w:val="007C1656"/>
    <w:rsid w:val="007C2633"/>
    <w:rsid w:val="007C6F5F"/>
    <w:rsid w:val="007C75E0"/>
    <w:rsid w:val="007D22E2"/>
    <w:rsid w:val="007D5FA2"/>
    <w:rsid w:val="007D752C"/>
    <w:rsid w:val="007E0CD5"/>
    <w:rsid w:val="007E36E3"/>
    <w:rsid w:val="007E3D5F"/>
    <w:rsid w:val="007F4988"/>
    <w:rsid w:val="007F5DDE"/>
    <w:rsid w:val="007F6802"/>
    <w:rsid w:val="00805C54"/>
    <w:rsid w:val="0080623C"/>
    <w:rsid w:val="00806CE0"/>
    <w:rsid w:val="008076C4"/>
    <w:rsid w:val="008107B0"/>
    <w:rsid w:val="00811F58"/>
    <w:rsid w:val="0081418B"/>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0E7"/>
    <w:rsid w:val="008A6DE2"/>
    <w:rsid w:val="008B230C"/>
    <w:rsid w:val="008C4E79"/>
    <w:rsid w:val="008C5A40"/>
    <w:rsid w:val="008C5DAA"/>
    <w:rsid w:val="008C6A92"/>
    <w:rsid w:val="008D065E"/>
    <w:rsid w:val="008E007A"/>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45CA1"/>
    <w:rsid w:val="0094670B"/>
    <w:rsid w:val="00950B0C"/>
    <w:rsid w:val="009679FA"/>
    <w:rsid w:val="0097513D"/>
    <w:rsid w:val="00980A42"/>
    <w:rsid w:val="00983FDE"/>
    <w:rsid w:val="00986B1E"/>
    <w:rsid w:val="009976B3"/>
    <w:rsid w:val="009A0E33"/>
    <w:rsid w:val="009A3792"/>
    <w:rsid w:val="009A3A53"/>
    <w:rsid w:val="009A4F18"/>
    <w:rsid w:val="009A69B2"/>
    <w:rsid w:val="009A7E29"/>
    <w:rsid w:val="009B0615"/>
    <w:rsid w:val="009B0CF1"/>
    <w:rsid w:val="009B1FBF"/>
    <w:rsid w:val="009B2F1F"/>
    <w:rsid w:val="009B422E"/>
    <w:rsid w:val="009B4D6F"/>
    <w:rsid w:val="009B5A6D"/>
    <w:rsid w:val="009B71DF"/>
    <w:rsid w:val="009C0E86"/>
    <w:rsid w:val="009D0375"/>
    <w:rsid w:val="009D2938"/>
    <w:rsid w:val="009D2E17"/>
    <w:rsid w:val="009D6A3D"/>
    <w:rsid w:val="009E4F6E"/>
    <w:rsid w:val="009E6BB7"/>
    <w:rsid w:val="009F22C3"/>
    <w:rsid w:val="009F3126"/>
    <w:rsid w:val="009F323B"/>
    <w:rsid w:val="009F7E6A"/>
    <w:rsid w:val="00A039CA"/>
    <w:rsid w:val="00A04004"/>
    <w:rsid w:val="00A101C9"/>
    <w:rsid w:val="00A11551"/>
    <w:rsid w:val="00A11F12"/>
    <w:rsid w:val="00A13EB8"/>
    <w:rsid w:val="00A161A0"/>
    <w:rsid w:val="00A1746F"/>
    <w:rsid w:val="00A2645C"/>
    <w:rsid w:val="00A277E9"/>
    <w:rsid w:val="00A31EF5"/>
    <w:rsid w:val="00A35C80"/>
    <w:rsid w:val="00A41B28"/>
    <w:rsid w:val="00A5099A"/>
    <w:rsid w:val="00A512A5"/>
    <w:rsid w:val="00A512C9"/>
    <w:rsid w:val="00A539E4"/>
    <w:rsid w:val="00A55A8E"/>
    <w:rsid w:val="00A55CC7"/>
    <w:rsid w:val="00A56046"/>
    <w:rsid w:val="00A62073"/>
    <w:rsid w:val="00A63E3C"/>
    <w:rsid w:val="00A64436"/>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40A"/>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2C70"/>
    <w:rsid w:val="00AE5192"/>
    <w:rsid w:val="00AE5504"/>
    <w:rsid w:val="00AE6600"/>
    <w:rsid w:val="00AE7D13"/>
    <w:rsid w:val="00AF4052"/>
    <w:rsid w:val="00AF47CA"/>
    <w:rsid w:val="00B003F6"/>
    <w:rsid w:val="00B0538B"/>
    <w:rsid w:val="00B07102"/>
    <w:rsid w:val="00B07AB9"/>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2AFC"/>
    <w:rsid w:val="00B5440B"/>
    <w:rsid w:val="00B569B1"/>
    <w:rsid w:val="00B576E1"/>
    <w:rsid w:val="00B57BB8"/>
    <w:rsid w:val="00B605B6"/>
    <w:rsid w:val="00B61CED"/>
    <w:rsid w:val="00B63280"/>
    <w:rsid w:val="00B70C0E"/>
    <w:rsid w:val="00B7329A"/>
    <w:rsid w:val="00B80DE8"/>
    <w:rsid w:val="00B812DA"/>
    <w:rsid w:val="00B8161D"/>
    <w:rsid w:val="00B84EBC"/>
    <w:rsid w:val="00B90A17"/>
    <w:rsid w:val="00B90C14"/>
    <w:rsid w:val="00B9254B"/>
    <w:rsid w:val="00B9316C"/>
    <w:rsid w:val="00B96171"/>
    <w:rsid w:val="00B965CD"/>
    <w:rsid w:val="00B9691D"/>
    <w:rsid w:val="00BA3081"/>
    <w:rsid w:val="00BA3B1A"/>
    <w:rsid w:val="00BA70CB"/>
    <w:rsid w:val="00BB2075"/>
    <w:rsid w:val="00BB2DA5"/>
    <w:rsid w:val="00BB56D3"/>
    <w:rsid w:val="00BB6A99"/>
    <w:rsid w:val="00BC0A51"/>
    <w:rsid w:val="00BC304E"/>
    <w:rsid w:val="00BC3B75"/>
    <w:rsid w:val="00BC3D17"/>
    <w:rsid w:val="00BC6222"/>
    <w:rsid w:val="00BC743F"/>
    <w:rsid w:val="00BD1306"/>
    <w:rsid w:val="00BD1517"/>
    <w:rsid w:val="00BD19BA"/>
    <w:rsid w:val="00BD201F"/>
    <w:rsid w:val="00BD2F43"/>
    <w:rsid w:val="00BD3371"/>
    <w:rsid w:val="00BD727C"/>
    <w:rsid w:val="00BD72C6"/>
    <w:rsid w:val="00BE3FDF"/>
    <w:rsid w:val="00BE4C6D"/>
    <w:rsid w:val="00BF1A9A"/>
    <w:rsid w:val="00BF4ED1"/>
    <w:rsid w:val="00C00901"/>
    <w:rsid w:val="00C01E30"/>
    <w:rsid w:val="00C05EBE"/>
    <w:rsid w:val="00C12AF0"/>
    <w:rsid w:val="00C13535"/>
    <w:rsid w:val="00C13C29"/>
    <w:rsid w:val="00C1524D"/>
    <w:rsid w:val="00C17310"/>
    <w:rsid w:val="00C20179"/>
    <w:rsid w:val="00C20F71"/>
    <w:rsid w:val="00C302E1"/>
    <w:rsid w:val="00C3235B"/>
    <w:rsid w:val="00C34E40"/>
    <w:rsid w:val="00C41328"/>
    <w:rsid w:val="00C41919"/>
    <w:rsid w:val="00C45D2B"/>
    <w:rsid w:val="00C46D05"/>
    <w:rsid w:val="00C52305"/>
    <w:rsid w:val="00C61312"/>
    <w:rsid w:val="00C642AA"/>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0CC8"/>
    <w:rsid w:val="00CB616B"/>
    <w:rsid w:val="00CC189A"/>
    <w:rsid w:val="00CC7DE2"/>
    <w:rsid w:val="00CD4E25"/>
    <w:rsid w:val="00CD68C0"/>
    <w:rsid w:val="00CD6FC9"/>
    <w:rsid w:val="00CD7F25"/>
    <w:rsid w:val="00CE5D8E"/>
    <w:rsid w:val="00CF2DE2"/>
    <w:rsid w:val="00CF30C4"/>
    <w:rsid w:val="00CF6CFA"/>
    <w:rsid w:val="00D02E23"/>
    <w:rsid w:val="00D05CA3"/>
    <w:rsid w:val="00D11009"/>
    <w:rsid w:val="00D131B2"/>
    <w:rsid w:val="00D14292"/>
    <w:rsid w:val="00D17DAE"/>
    <w:rsid w:val="00D23D4C"/>
    <w:rsid w:val="00D243E7"/>
    <w:rsid w:val="00D24469"/>
    <w:rsid w:val="00D24893"/>
    <w:rsid w:val="00D24EF9"/>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0BF9"/>
    <w:rsid w:val="00D82847"/>
    <w:rsid w:val="00D83918"/>
    <w:rsid w:val="00D83D1B"/>
    <w:rsid w:val="00D86B5F"/>
    <w:rsid w:val="00D90043"/>
    <w:rsid w:val="00D91D64"/>
    <w:rsid w:val="00D92D6A"/>
    <w:rsid w:val="00D93DB5"/>
    <w:rsid w:val="00D979C6"/>
    <w:rsid w:val="00DA3319"/>
    <w:rsid w:val="00DA4AB8"/>
    <w:rsid w:val="00DC0C88"/>
    <w:rsid w:val="00DC50E2"/>
    <w:rsid w:val="00DC54A0"/>
    <w:rsid w:val="00DC6C9C"/>
    <w:rsid w:val="00DD0624"/>
    <w:rsid w:val="00DD13B0"/>
    <w:rsid w:val="00DD2B6E"/>
    <w:rsid w:val="00DD5838"/>
    <w:rsid w:val="00DE13B8"/>
    <w:rsid w:val="00DE2B60"/>
    <w:rsid w:val="00DE7055"/>
    <w:rsid w:val="00DE71AB"/>
    <w:rsid w:val="00DF245D"/>
    <w:rsid w:val="00DF6B75"/>
    <w:rsid w:val="00DF7145"/>
    <w:rsid w:val="00DF7327"/>
    <w:rsid w:val="00DF7EE0"/>
    <w:rsid w:val="00E0295D"/>
    <w:rsid w:val="00E0396B"/>
    <w:rsid w:val="00E10D67"/>
    <w:rsid w:val="00E13CDE"/>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29A1"/>
    <w:rsid w:val="00E84964"/>
    <w:rsid w:val="00E85F91"/>
    <w:rsid w:val="00E87734"/>
    <w:rsid w:val="00EA2492"/>
    <w:rsid w:val="00EA63E1"/>
    <w:rsid w:val="00EB2C4D"/>
    <w:rsid w:val="00EB32E9"/>
    <w:rsid w:val="00EB3F46"/>
    <w:rsid w:val="00EB45CB"/>
    <w:rsid w:val="00EB78F4"/>
    <w:rsid w:val="00EC2F71"/>
    <w:rsid w:val="00EC51B6"/>
    <w:rsid w:val="00ED58B7"/>
    <w:rsid w:val="00EE0ED9"/>
    <w:rsid w:val="00EE23B1"/>
    <w:rsid w:val="00EE2E55"/>
    <w:rsid w:val="00EE456E"/>
    <w:rsid w:val="00EF1C05"/>
    <w:rsid w:val="00EF3951"/>
    <w:rsid w:val="00EF6426"/>
    <w:rsid w:val="00EF6552"/>
    <w:rsid w:val="00EF7FAA"/>
    <w:rsid w:val="00F017DE"/>
    <w:rsid w:val="00F02006"/>
    <w:rsid w:val="00F0405C"/>
    <w:rsid w:val="00F0574A"/>
    <w:rsid w:val="00F14718"/>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578A7"/>
    <w:rsid w:val="00F60098"/>
    <w:rsid w:val="00F63815"/>
    <w:rsid w:val="00F658F3"/>
    <w:rsid w:val="00F671B9"/>
    <w:rsid w:val="00F676D0"/>
    <w:rsid w:val="00F67C74"/>
    <w:rsid w:val="00F70353"/>
    <w:rsid w:val="00F72977"/>
    <w:rsid w:val="00F75F46"/>
    <w:rsid w:val="00F8016B"/>
    <w:rsid w:val="00F804E1"/>
    <w:rsid w:val="00F83585"/>
    <w:rsid w:val="00F838EB"/>
    <w:rsid w:val="00F86699"/>
    <w:rsid w:val="00F874CE"/>
    <w:rsid w:val="00F87ABC"/>
    <w:rsid w:val="00F87F88"/>
    <w:rsid w:val="00F90A9F"/>
    <w:rsid w:val="00F91DF6"/>
    <w:rsid w:val="00F94745"/>
    <w:rsid w:val="00F952A4"/>
    <w:rsid w:val="00F962E3"/>
    <w:rsid w:val="00FA3F66"/>
    <w:rsid w:val="00FB2706"/>
    <w:rsid w:val="00FB3374"/>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C46D05"/>
    <w:pPr>
      <w:spacing w:before="0"/>
      <w:ind w:left="142" w:hanging="142"/>
      <w:jc w:val="both"/>
    </w:pPr>
    <w:rPr>
      <w:rFonts w:cs="Arial"/>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uiPriority w:val="99"/>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uiPriority w:val="99"/>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DefaultParagraphFont"/>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styleId="UnresolvedMention">
    <w:name w:val="Unresolved Mention"/>
    <w:basedOn w:val="DefaultParagraphFont"/>
    <w:uiPriority w:val="99"/>
    <w:semiHidden/>
    <w:unhideWhenUsed/>
    <w:rsid w:val="006A6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naumovski@respaweb.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international-partnerships.ec.europa.eu/knowledge-hub/communicating-and-raising-eu-visibility-guidance-external-actions_e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5B7ED-67BE-46AA-9A80-221A7F9A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1166</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7803</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Natasa Misurovic</cp:lastModifiedBy>
  <cp:revision>29</cp:revision>
  <cp:lastPrinted>2014-02-11T14:32:00Z</cp:lastPrinted>
  <dcterms:created xsi:type="dcterms:W3CDTF">2026-05-13T11:25:00Z</dcterms:created>
  <dcterms:modified xsi:type="dcterms:W3CDTF">2026-05-14T08:12:00Z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y fmtid="{D5CDD505-2E9C-101B-9397-08002B2CF9AE}" pid="10" name="GrammarlyDocumentId">
    <vt:lpwstr>25227ab984b290bf54916026c9dea4c72cfdf7cc3fe77452964fa847305aa8d4</vt:lpwstr>
  </property>
</Properties>
</file>